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68" w:rsidRDefault="00AC2268" w:rsidP="00AC2268">
      <w:pPr>
        <w:rPr>
          <w:rFonts w:ascii="Times New Roman" w:hAnsi="Times New Roman"/>
          <w:b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lang w:val="sr-Cyrl-CS"/>
        </w:rPr>
        <w:t xml:space="preserve">ИЗВЕШТАЈО ФИНАНСИРАЊУ И УТРОШКУ СРЕДСТАВА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>ПРЕДШКОЛСКЕ УСТАНОВЕ</w:t>
      </w:r>
      <w:r>
        <w:rPr>
          <w:rFonts w:ascii="Times New Roman" w:hAnsi="Times New Roman"/>
          <w:b/>
          <w:lang w:val="sr-Latn-CS"/>
        </w:rPr>
        <w:t>„</w:t>
      </w:r>
      <w:r>
        <w:rPr>
          <w:rFonts w:ascii="Times New Roman" w:hAnsi="Times New Roman"/>
          <w:b/>
          <w:lang w:val="sr-Cyrl-CS"/>
        </w:rPr>
        <w:t>МОРАВСКИ ЦВЕТ“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ИЗ ЖАБАРА ЗА 2018.ГОДИНУ.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ЕКОНОМ.КЛАСИФ.       </w:t>
      </w:r>
      <w:r>
        <w:rPr>
          <w:rFonts w:ascii="Times New Roman" w:hAnsi="Times New Roman"/>
          <w:b/>
          <w:lang w:val="sr-Latn-CS"/>
        </w:rPr>
        <w:t xml:space="preserve">                              </w:t>
      </w:r>
      <w:r>
        <w:rPr>
          <w:rFonts w:ascii="Times New Roman" w:hAnsi="Times New Roman"/>
          <w:b/>
          <w:lang w:val="sr-Cyrl-CS"/>
        </w:rPr>
        <w:t xml:space="preserve">ОСНОВНА И БЛИЖА НАМЕНА        </w:t>
      </w:r>
      <w:r>
        <w:rPr>
          <w:rFonts w:ascii="Times New Roman" w:hAnsi="Times New Roman"/>
          <w:b/>
          <w:lang w:val="sr-Latn-CS"/>
        </w:rPr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ab/>
        <w:t xml:space="preserve">      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>Буџет општине                   република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411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ab/>
        <w:t xml:space="preserve">      Плате и додаци запослених                                  12.391.000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Latn-CS"/>
        </w:rPr>
        <w:tab/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57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4111                      Плате и додаци запослених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>.723.000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412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Соц.доприноси на терет посл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</w:t>
      </w:r>
      <w:r>
        <w:rPr>
          <w:rFonts w:ascii="Times New Roman" w:hAnsi="Times New Roman"/>
          <w:b/>
          <w:lang w:val="sr-Latn-CS"/>
        </w:rPr>
        <w:t>1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b/>
          <w:lang w:val="sr-Latn-CS"/>
        </w:rPr>
        <w:t>741.</w:t>
      </w:r>
      <w:r>
        <w:rPr>
          <w:rFonts w:ascii="Times New Roman" w:hAnsi="Times New Roman"/>
          <w:b/>
          <w:lang w:val="sr-Cyrl-CS"/>
        </w:rPr>
        <w:t>000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4121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Допр.за пенз.и инвалид.осигур.                           </w:t>
      </w:r>
      <w:r>
        <w:rPr>
          <w:rFonts w:ascii="Times New Roman" w:hAnsi="Times New Roman"/>
          <w:lang w:val="sr-Latn-CS"/>
        </w:rPr>
        <w:t xml:space="preserve">     1.467</w:t>
      </w:r>
      <w:r>
        <w:rPr>
          <w:rFonts w:ascii="Times New Roman" w:hAnsi="Times New Roman"/>
          <w:lang w:val="sr-Cyrl-CS"/>
        </w:rPr>
        <w:t>,000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Допр.за здравствено осигурање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501.</w:t>
      </w:r>
      <w:r>
        <w:rPr>
          <w:rFonts w:ascii="Times New Roman" w:hAnsi="Times New Roman"/>
          <w:lang w:val="sr-Cyrl-CS"/>
        </w:rPr>
        <w:t>000</w:t>
      </w:r>
      <w:r>
        <w:rPr>
          <w:rFonts w:ascii="Times New Roman" w:hAnsi="Times New Roman"/>
          <w:lang w:val="sr-Latn-CS"/>
        </w:rPr>
        <w:t xml:space="preserve"> 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8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4123                      Допринос за незапосленост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>73</w:t>
      </w:r>
      <w:r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414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Социјална давања запосленима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                                 </w:t>
      </w:r>
      <w:r>
        <w:rPr>
          <w:rFonts w:ascii="Times New Roman" w:hAnsi="Times New Roman"/>
          <w:b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4141                       Исплата накнада за време одсуства на тер.Фонда   </w:t>
      </w:r>
      <w:r>
        <w:rPr>
          <w:rFonts w:ascii="Times New Roman" w:hAnsi="Times New Roman"/>
          <w:lang w:val="sr-Latn-CS"/>
        </w:rPr>
        <w:t xml:space="preserve">     -      </w:t>
      </w:r>
      <w:r>
        <w:rPr>
          <w:rFonts w:ascii="Times New Roman" w:hAnsi="Times New Roman"/>
          <w:lang w:val="sr-Cyrl-CS"/>
        </w:rPr>
        <w:t xml:space="preserve">                            72.000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4143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Отпремнине и помоћи     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        </w:t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4144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Помоћ у медицинском лечењу и остале помоћи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415                        </w:t>
      </w:r>
      <w:r>
        <w:rPr>
          <w:rFonts w:ascii="Times New Roman" w:hAnsi="Times New Roman"/>
          <w:b/>
          <w:lang w:val="sr-Cyrl-CS"/>
        </w:rPr>
        <w:t>Н</w:t>
      </w:r>
      <w:r>
        <w:rPr>
          <w:rFonts w:ascii="Times New Roman" w:hAnsi="Times New Roman"/>
          <w:b/>
          <w:lang w:val="sr-Latn-CS"/>
        </w:rPr>
        <w:t xml:space="preserve">акнаде за запослене(прев.готов)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     814.000       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>-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4151                      Накнада за превоз са посла и на посао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814</w:t>
      </w:r>
      <w:r>
        <w:rPr>
          <w:rFonts w:ascii="Times New Roman" w:hAnsi="Times New Roman"/>
          <w:lang w:val="sr-Cyrl-CS"/>
        </w:rPr>
        <w:t xml:space="preserve">.000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-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416                        Награде, бонуси и ост.пос.расходи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>113</w:t>
      </w:r>
      <w:r>
        <w:rPr>
          <w:rFonts w:ascii="Times New Roman" w:hAnsi="Times New Roman"/>
          <w:b/>
          <w:lang w:val="sr-Cyrl-CS"/>
        </w:rPr>
        <w:t>.000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4161                      Награде,бонуси и ост.пос.расходи            </w:t>
      </w:r>
      <w:r>
        <w:rPr>
          <w:rFonts w:ascii="Times New Roman" w:hAnsi="Times New Roman"/>
          <w:lang w:val="sr-Latn-CS"/>
        </w:rPr>
        <w:t xml:space="preserve">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113</w:t>
      </w:r>
      <w:r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435"/>
          <w:tab w:val="left" w:pos="115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421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Стални трошкови                   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>1.541.000</w:t>
      </w:r>
      <w:r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RS"/>
        </w:rPr>
        <w:t xml:space="preserve">    1.000</w:t>
      </w:r>
      <w:r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421111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Трош.плат.промета и банк.услуга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 xml:space="preserve">.000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1.000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89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4212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Електрична енергија (угаљ,дрва)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909.000</w:t>
      </w:r>
      <w:r>
        <w:rPr>
          <w:rFonts w:ascii="Times New Roman" w:hAnsi="Times New Roman"/>
          <w:lang w:val="sr-Cyrl-CS"/>
        </w:rPr>
        <w:t xml:space="preserve">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421321                      Комуналне услуге                    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141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421411                     Услуге комуникације(тел.интернет,адсл)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253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>000</w:t>
      </w:r>
      <w:r>
        <w:rPr>
          <w:rFonts w:ascii="Times New Roman" w:hAnsi="Times New Roman"/>
          <w:lang w:val="sr-Cyrl-CS"/>
        </w:rPr>
        <w:t xml:space="preserve">                          </w:t>
      </w:r>
      <w:r>
        <w:rPr>
          <w:rFonts w:ascii="Times New Roman" w:hAnsi="Times New Roman"/>
          <w:lang w:val="sr-Latn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421511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осигурања                    </w:t>
      </w:r>
      <w:r>
        <w:rPr>
          <w:rFonts w:ascii="Times New Roman" w:hAnsi="Times New Roman"/>
          <w:lang w:val="sr-Latn-CS"/>
        </w:rPr>
        <w:t xml:space="preserve">       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199.000</w:t>
      </w:r>
      <w:r>
        <w:rPr>
          <w:rFonts w:ascii="Times New Roman" w:hAnsi="Times New Roman"/>
          <w:lang w:val="sr-Cyrl-CS"/>
        </w:rPr>
        <w:t xml:space="preserve">                          </w:t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4219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Остали трошкови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421,422               Трошкови путовања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42</w:t>
      </w:r>
      <w:r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 xml:space="preserve">1 </w:t>
      </w:r>
      <w:r>
        <w:rPr>
          <w:rFonts w:ascii="Times New Roman" w:hAnsi="Times New Roman"/>
          <w:b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>Трош.служ.пут.у земљи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                    87.000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422194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сл.пут.у оквиру ред.рада  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05"/>
          <w:tab w:val="left" w:pos="7515"/>
          <w:tab w:val="left" w:pos="972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lastRenderedPageBreak/>
        <w:t>4223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 xml:space="preserve">1                 Трошкови </w:t>
      </w:r>
      <w:r>
        <w:rPr>
          <w:rFonts w:ascii="Times New Roman" w:hAnsi="Times New Roman"/>
          <w:lang w:val="sr-Latn-CS"/>
        </w:rPr>
        <w:t>prevoza</w:t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423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Услуге по уговору                                      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>750</w:t>
      </w:r>
      <w:r>
        <w:rPr>
          <w:rFonts w:ascii="Times New Roman" w:hAnsi="Times New Roman"/>
          <w:b/>
          <w:lang w:val="sr-Cyrl-CS"/>
        </w:rPr>
        <w:t xml:space="preserve">.000          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4231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Административне услуге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-      </w:t>
      </w:r>
      <w:r>
        <w:rPr>
          <w:rFonts w:ascii="Times New Roman" w:hAnsi="Times New Roman"/>
          <w:lang w:val="sr-Cyrl-CS"/>
        </w:rPr>
        <w:tab/>
        <w:t xml:space="preserve">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4232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Компјутерске услуге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    40</w:t>
      </w:r>
      <w:r>
        <w:rPr>
          <w:rFonts w:ascii="Times New Roman" w:hAnsi="Times New Roman"/>
          <w:lang w:val="sr-Cyrl-CS"/>
        </w:rPr>
        <w:t xml:space="preserve">.000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Latn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00"/>
          <w:tab w:val="left" w:pos="7380"/>
          <w:tab w:val="left" w:pos="9960"/>
          <w:tab w:val="left" w:pos="1159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4233           услуге образ.и усаврш.запослених                                            </w:t>
      </w:r>
      <w:r>
        <w:rPr>
          <w:rFonts w:ascii="Times New Roman" w:hAnsi="Times New Roman"/>
          <w:lang w:val="sr-Latn-CS"/>
        </w:rPr>
        <w:t xml:space="preserve">    229</w:t>
      </w:r>
      <w:r>
        <w:rPr>
          <w:rFonts w:ascii="Times New Roman" w:hAnsi="Times New Roman"/>
          <w:lang w:val="sr-Cyrl-CS"/>
        </w:rPr>
        <w:t>.00</w:t>
      </w:r>
      <w:r>
        <w:rPr>
          <w:rFonts w:ascii="Times New Roman" w:hAnsi="Times New Roman"/>
          <w:lang w:val="sr-Latn-CS"/>
        </w:rPr>
        <w:t xml:space="preserve">0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4234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Услуге информисања                       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  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00"/>
          <w:tab w:val="left" w:pos="7920"/>
          <w:tab w:val="left" w:pos="973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423599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Стручне услуге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4</w:t>
      </w:r>
      <w:r>
        <w:rPr>
          <w:rFonts w:ascii="Times New Roman" w:hAnsi="Times New Roman"/>
          <w:lang w:val="sr-Latn-CS"/>
        </w:rPr>
        <w:t>6</w:t>
      </w:r>
      <w:r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4236                       Услуге за дом.и угоститељство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-</w:t>
      </w:r>
      <w:r>
        <w:rPr>
          <w:rFonts w:ascii="Times New Roman" w:hAnsi="Times New Roman"/>
          <w:lang w:val="sr-Latn-CS"/>
        </w:rPr>
        <w:t xml:space="preserve">      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6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423711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Репрезентација         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>19</w:t>
      </w:r>
      <w:r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Latn-CS"/>
        </w:rPr>
        <w:t xml:space="preserve">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423911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Остале опште услуге(ПИО и др.)</w:t>
      </w:r>
      <w:r>
        <w:rPr>
          <w:rFonts w:ascii="Times New Roman" w:hAnsi="Times New Roman"/>
          <w:lang w:val="sr-Latn-CS"/>
        </w:rPr>
        <w:t xml:space="preserve">                   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41</w:t>
      </w:r>
      <w:r>
        <w:rPr>
          <w:rFonts w:ascii="Times New Roman" w:hAnsi="Times New Roman"/>
          <w:lang w:val="sr-Latn-CS"/>
        </w:rPr>
        <w:t>6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424                        Специјализоване услуге           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193</w:t>
      </w:r>
      <w:r>
        <w:rPr>
          <w:rFonts w:ascii="Times New Roman" w:hAnsi="Times New Roman"/>
          <w:b/>
          <w:lang w:val="sr-Cyrl-CS"/>
        </w:rPr>
        <w:t xml:space="preserve">.000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ab/>
        <w:t xml:space="preserve">    </w:t>
      </w:r>
      <w:r>
        <w:rPr>
          <w:rFonts w:ascii="Times New Roman" w:hAnsi="Times New Roman"/>
          <w:b/>
          <w:lang w:val="sr-Cyrl-CS"/>
        </w:rPr>
        <w:t xml:space="preserve">          -</w:t>
      </w:r>
      <w:r>
        <w:rPr>
          <w:rFonts w:ascii="Times New Roman" w:hAnsi="Times New Roman"/>
          <w:b/>
          <w:lang w:val="sr-Latn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4241                       Пољопривредне услуге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4242                       Услуге образ.спорта и културе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424331                   Медицинске услуге            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1</w:t>
      </w:r>
      <w:r>
        <w:rPr>
          <w:rFonts w:ascii="Times New Roman" w:hAnsi="Times New Roman"/>
          <w:lang w:val="sr-Latn-CS"/>
        </w:rPr>
        <w:t>93</w:t>
      </w:r>
      <w:r>
        <w:rPr>
          <w:rFonts w:ascii="Times New Roman" w:hAnsi="Times New Roman"/>
          <w:lang w:val="sr-Cyrl-CS"/>
        </w:rPr>
        <w:t xml:space="preserve">.000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           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424911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Остале специјализоване услуге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425                          Тек. поп. и одрж.(услуге и матерјал)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RS"/>
        </w:rPr>
        <w:t>566.000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4251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Текуће одржавање зграда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  474</w:t>
      </w:r>
      <w:r>
        <w:rPr>
          <w:rFonts w:ascii="Times New Roman" w:hAnsi="Times New Roman"/>
          <w:lang w:val="sr-Cyrl-CS"/>
        </w:rPr>
        <w:t xml:space="preserve">.000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220"/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4252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Текуће одржавање опреме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</w:t>
      </w:r>
      <w:r>
        <w:rPr>
          <w:rFonts w:ascii="Times New Roman" w:hAnsi="Times New Roman"/>
          <w:lang w:val="sr-Latn-CS"/>
        </w:rPr>
        <w:t xml:space="preserve">         92.000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426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>Матерјал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>
        <w:rPr>
          <w:rFonts w:ascii="Times New Roman" w:hAnsi="Times New Roman"/>
          <w:b/>
          <w:lang w:val="sr-Cyrl-RS"/>
        </w:rPr>
        <w:t>3.975.000                             6.000</w:t>
      </w:r>
      <w:r>
        <w:rPr>
          <w:rFonts w:ascii="Times New Roman" w:hAnsi="Times New Roman"/>
          <w:b/>
          <w:lang w:val="sr-Cyrl-CS"/>
        </w:rPr>
        <w:t xml:space="preserve">           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426111</w:t>
      </w:r>
      <w:r>
        <w:rPr>
          <w:rFonts w:ascii="Times New Roman" w:hAnsi="Times New Roman"/>
          <w:lang w:val="sr-Latn-CS"/>
        </w:rPr>
        <w:t xml:space="preserve">              </w:t>
      </w:r>
      <w:r>
        <w:rPr>
          <w:rFonts w:ascii="Times New Roman" w:hAnsi="Times New Roman"/>
          <w:lang w:val="sr-Cyrl-CS"/>
        </w:rPr>
        <w:t xml:space="preserve">Административни матерјал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355</w:t>
      </w:r>
      <w:r>
        <w:rPr>
          <w:rFonts w:ascii="Times New Roman" w:hAnsi="Times New Roman"/>
          <w:lang w:val="sr-Cyrl-CS"/>
        </w:rPr>
        <w:t xml:space="preserve">.000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7320"/>
          <w:tab w:val="left" w:pos="9920"/>
          <w:tab w:val="left" w:pos="1214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426191</w:t>
      </w:r>
      <w:r>
        <w:rPr>
          <w:rFonts w:ascii="Times New Roman" w:hAnsi="Times New Roman"/>
          <w:lang w:val="sr-Cyrl-CS"/>
        </w:rPr>
        <w:tab/>
        <w:t xml:space="preserve"> Стручна литература</w:t>
      </w:r>
      <w:r>
        <w:rPr>
          <w:rFonts w:ascii="Times New Roman" w:hAnsi="Times New Roman"/>
          <w:lang w:val="sr-Cyrl-CS"/>
        </w:rPr>
        <w:tab/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426300            Матерјал за образоваље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505.000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426411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Матерјал за саобраћај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39.000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73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426611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Матерјал за образ.култ. и спорт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350.000                                          </w:t>
      </w:r>
      <w:r>
        <w:rPr>
          <w:rFonts w:ascii="Times New Roman" w:hAnsi="Times New Roman"/>
          <w:lang w:val="sr-Latn-CS"/>
        </w:rPr>
        <w:t xml:space="preserve">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95"/>
          <w:tab w:val="left" w:pos="7470"/>
          <w:tab w:val="left" w:pos="9760"/>
          <w:tab w:val="left" w:pos="113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426800                    Кухиња,вода и хигијена                                               2.502.000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426910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Матерјал за посебне намене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218.000</w:t>
      </w:r>
      <w:r>
        <w:rPr>
          <w:rFonts w:ascii="Times New Roman" w:hAnsi="Times New Roman"/>
          <w:lang w:val="sr-Cyrl-CS"/>
        </w:rPr>
        <w:t xml:space="preserve">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6.000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431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Употреба основних средстава   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4311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Зграде и грађ.објекти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4312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Машине и опрема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465112                    Повраћај средстава због умањења зарада                         </w:t>
      </w:r>
      <w:r>
        <w:rPr>
          <w:rFonts w:ascii="Times New Roman" w:hAnsi="Times New Roman"/>
          <w:lang w:val="sr-Latn-CS"/>
        </w:rPr>
        <w:t>882</w:t>
      </w:r>
      <w:r>
        <w:rPr>
          <w:rFonts w:ascii="Times New Roman" w:hAnsi="Times New Roman"/>
          <w:lang w:val="sr-Cyrl-CS"/>
        </w:rPr>
        <w:t xml:space="preserve">.000                             </w:t>
      </w:r>
      <w:r>
        <w:rPr>
          <w:rFonts w:ascii="Times New Roman" w:hAnsi="Times New Roman"/>
          <w:lang w:val="sr-Latn-CS"/>
        </w:rPr>
        <w:t>14.000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482                   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Порези.обав.таксе и казне нам.од јед.инв.вл.др.           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4821                       Остали порези          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4822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Обавезне таксе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9.000        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4823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Новчане казне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483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Новчане казне и пенали по решењу судова              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     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4831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Новчане казне по Решењу судова       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511                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Зграде и грађевински објекти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5114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Пројектно планирање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                  458.000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-    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6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512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Машине и опрема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32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512211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Административна опрема                      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RS"/>
        </w:rPr>
        <w:t>44.000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Рачунарска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512241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Електронска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512251                     Опрема за домаћинство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5126   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Опрема за образ.култ. и спорт                                    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  <w:tab w:val="left" w:pos="1057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</w:t>
      </w:r>
      <w:r>
        <w:rPr>
          <w:rFonts w:ascii="Times New Roman" w:hAnsi="Times New Roman"/>
          <w:lang w:val="sr-Latn-CS"/>
        </w:rPr>
        <w:t xml:space="preserve">      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i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b/>
          <w:i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472 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Накнада за соц.заштиту из буџета                          </w:t>
      </w:r>
      <w:r>
        <w:rPr>
          <w:rFonts w:ascii="Times New Roman" w:hAnsi="Times New Roman"/>
          <w:b/>
          <w:lang w:val="sr-Latn-CS"/>
        </w:rPr>
        <w:t>835</w:t>
      </w:r>
      <w:r>
        <w:rPr>
          <w:rFonts w:ascii="Times New Roman" w:hAnsi="Times New Roman"/>
          <w:b/>
          <w:lang w:val="sr-Cyrl-CS"/>
        </w:rPr>
        <w:t xml:space="preserve">.000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4723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Треће дете, ромска деца и соц.случајеви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>835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Укупно прихода: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21.</w:t>
      </w:r>
      <w:r>
        <w:rPr>
          <w:rFonts w:ascii="Times New Roman" w:hAnsi="Times New Roman"/>
          <w:lang w:val="sr-Latn-CS"/>
        </w:rPr>
        <w:t>892</w:t>
      </w:r>
      <w:r>
        <w:rPr>
          <w:rFonts w:ascii="Times New Roman" w:hAnsi="Times New Roman"/>
          <w:lang w:val="sr-Cyrl-CS"/>
        </w:rPr>
        <w:t>.000 буџет општине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Република:                                     59.000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Остали извори: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1.000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Укупан расход:                      21.952.000</w:t>
      </w:r>
    </w:p>
    <w:p w:rsidR="00AC2268" w:rsidRDefault="00AC2268" w:rsidP="00AC2268">
      <w:pPr>
        <w:ind w:firstLine="720"/>
        <w:rPr>
          <w:rFonts w:ascii="Times New Roman" w:hAnsi="Times New Roman"/>
          <w:lang w:val="sr-Latn-CS"/>
        </w:rPr>
      </w:pPr>
    </w:p>
    <w:p w:rsidR="001328CB" w:rsidRDefault="001328CB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Дел.бр.: 81</w:t>
      </w:r>
    </w:p>
    <w:p w:rsidR="00A5665C" w:rsidRPr="00AC2268" w:rsidRDefault="001328CB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25.02.2019.год.</w:t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rPr>
          <w:rFonts w:asciiTheme="minorHAnsi" w:hAnsiTheme="minorHAnsi"/>
          <w:lang w:val="sr-Cyrl-RS"/>
        </w:rPr>
        <w:t>Председник Управног одбора</w:t>
      </w:r>
    </w:p>
    <w:sectPr w:rsidR="00A5665C" w:rsidRPr="00AC2268" w:rsidSect="00AC22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4E"/>
    <w:rsid w:val="001328CB"/>
    <w:rsid w:val="0036744E"/>
    <w:rsid w:val="00A5665C"/>
    <w:rsid w:val="00AC2268"/>
    <w:rsid w:val="00D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D1E5-558D-442C-8658-F9B78F2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68"/>
    <w:pPr>
      <w:spacing w:after="0" w:line="240" w:lineRule="auto"/>
    </w:pPr>
    <w:rPr>
      <w:rFonts w:ascii="YuTimes" w:eastAsia="Times New Roman" w:hAnsi="Yu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2019-03-08T08:54:00Z</cp:lastPrinted>
  <dcterms:created xsi:type="dcterms:W3CDTF">2019-03-09T06:09:00Z</dcterms:created>
  <dcterms:modified xsi:type="dcterms:W3CDTF">2019-03-09T06:09:00Z</dcterms:modified>
</cp:coreProperties>
</file>