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334" w:rsidRDefault="003B3334" w:rsidP="001404EA">
      <w:pPr>
        <w:pStyle w:val="Heading2"/>
        <w:numPr>
          <w:ilvl w:val="0"/>
          <w:numId w:val="0"/>
        </w:numPr>
        <w:tabs>
          <w:tab w:val="left" w:pos="993"/>
        </w:tabs>
        <w:spacing w:after="240"/>
        <w:ind w:left="710"/>
        <w:rPr>
          <w:szCs w:val="24"/>
          <w:lang w:val="sr-Cyrl-CS"/>
        </w:rPr>
      </w:pPr>
      <w:bookmarkStart w:id="0" w:name="_Toc176160645"/>
    </w:p>
    <w:p w:rsidR="003B3334" w:rsidRDefault="003B3334" w:rsidP="003B33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Предшколска установа</w:t>
      </w:r>
    </w:p>
    <w:p w:rsidR="003B3334" w:rsidRDefault="00FE305F" w:rsidP="003B33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Моравски цвет </w:t>
      </w:r>
      <w:r w:rsidR="003B3334">
        <w:rPr>
          <w:rFonts w:ascii="Times New Roman" w:hAnsi="Times New Roman" w:cs="Times New Roman"/>
          <w:sz w:val="24"/>
          <w:szCs w:val="24"/>
        </w:rPr>
        <w:t>“</w:t>
      </w:r>
    </w:p>
    <w:p w:rsidR="003B3334" w:rsidRPr="00635060" w:rsidRDefault="003B3334" w:rsidP="003B33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Дел. бр. </w:t>
      </w:r>
      <w:r w:rsidR="00BB0D2C">
        <w:rPr>
          <w:rFonts w:ascii="Times New Roman" w:hAnsi="Times New Roman" w:cs="Times New Roman"/>
          <w:sz w:val="24"/>
          <w:szCs w:val="24"/>
        </w:rPr>
        <w:t>421/1</w:t>
      </w:r>
    </w:p>
    <w:p w:rsidR="003B3334" w:rsidRPr="00635060" w:rsidRDefault="003B3334" w:rsidP="003B33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Датум: </w:t>
      </w:r>
      <w:r w:rsidR="00BB0D2C">
        <w:rPr>
          <w:rFonts w:ascii="Times New Roman" w:hAnsi="Times New Roman" w:cs="Times New Roman"/>
          <w:sz w:val="24"/>
          <w:szCs w:val="24"/>
        </w:rPr>
        <w:t>3.9.2024.</w:t>
      </w:r>
      <w:bookmarkStart w:id="1" w:name="_GoBack"/>
      <w:bookmarkEnd w:id="1"/>
    </w:p>
    <w:p w:rsidR="003B3334" w:rsidRDefault="00FE305F" w:rsidP="003B33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Жабари </w:t>
      </w:r>
    </w:p>
    <w:p w:rsidR="003B3334" w:rsidRDefault="003B3334" w:rsidP="003B3334">
      <w:pPr>
        <w:pStyle w:val="Heading2"/>
        <w:numPr>
          <w:ilvl w:val="0"/>
          <w:numId w:val="0"/>
        </w:numPr>
        <w:tabs>
          <w:tab w:val="left" w:pos="993"/>
        </w:tabs>
        <w:spacing w:after="240"/>
        <w:rPr>
          <w:szCs w:val="24"/>
          <w:lang w:val="sr-Cyrl-CS"/>
        </w:rPr>
      </w:pPr>
    </w:p>
    <w:bookmarkEnd w:id="0"/>
    <w:p w:rsidR="00070D71" w:rsidRPr="003B3334" w:rsidRDefault="00070D71" w:rsidP="00070D71">
      <w:pPr>
        <w:jc w:val="center"/>
        <w:rPr>
          <w:lang w:val="sr-Cyrl-CS"/>
        </w:rPr>
      </w:pPr>
      <w:r>
        <w:rPr>
          <w:lang w:val="sr-Cyrl-CS"/>
        </w:rPr>
        <w:t>За радну 2024/25.годину</w:t>
      </w:r>
    </w:p>
    <w:p w:rsidR="00070D71" w:rsidRPr="002D08B8" w:rsidRDefault="00070D71" w:rsidP="00070D71">
      <w:pPr>
        <w:tabs>
          <w:tab w:val="left" w:pos="7425"/>
        </w:tabs>
        <w:jc w:val="both"/>
        <w:rPr>
          <w:color w:val="000000" w:themeColor="text1"/>
        </w:rPr>
      </w:pPr>
      <w:r>
        <w:t>Именовани чланови тима су :</w:t>
      </w:r>
      <w:r>
        <w:rPr>
          <w:lang w:val="sr-Cyrl-RS"/>
        </w:rPr>
        <w:t xml:space="preserve">Весна Живковић </w:t>
      </w:r>
      <w:r>
        <w:t xml:space="preserve">, директор, Марија Видуловић , координатор Тима за заштиту, </w:t>
      </w:r>
      <w:r>
        <w:rPr>
          <w:lang w:val="sr-Cyrl-RS"/>
        </w:rPr>
        <w:t xml:space="preserve">Данијела Пајић васпитач, </w:t>
      </w:r>
      <w:r>
        <w:t xml:space="preserve"> </w:t>
      </w:r>
      <w:r>
        <w:rPr>
          <w:lang w:val="sr-Cyrl-RS"/>
        </w:rPr>
        <w:t>Наташа Петровић</w:t>
      </w:r>
      <w:r>
        <w:t xml:space="preserve"> мед.сестра-васпитач, </w:t>
      </w:r>
      <w:r>
        <w:rPr>
          <w:lang w:val="sr-Cyrl-RS"/>
        </w:rPr>
        <w:t>Рената Тодоровић -</w:t>
      </w:r>
      <w:r>
        <w:t xml:space="preserve">мед.сестра </w:t>
      </w:r>
      <w:r>
        <w:rPr>
          <w:lang w:val="sr-Cyrl-RS"/>
        </w:rPr>
        <w:t xml:space="preserve">васпитач и </w:t>
      </w:r>
      <w:r>
        <w:t xml:space="preserve">за ПЗЗ и </w:t>
      </w:r>
      <w:r w:rsidRPr="0061701B">
        <w:rPr>
          <w:color w:val="000000" w:themeColor="text1"/>
        </w:rPr>
        <w:t xml:space="preserve">представник </w:t>
      </w:r>
      <w:r>
        <w:rPr>
          <w:color w:val="000000" w:themeColor="text1"/>
        </w:rPr>
        <w:t xml:space="preserve">Савета </w:t>
      </w:r>
      <w:r w:rsidRPr="0061701B">
        <w:rPr>
          <w:color w:val="000000" w:themeColor="text1"/>
        </w:rPr>
        <w:t>родитеља</w:t>
      </w:r>
      <w:r>
        <w:rPr>
          <w:color w:val="000000" w:themeColor="text1"/>
          <w:lang w:val="sr-Cyrl-RS"/>
        </w:rPr>
        <w:t>- Божидар Ћирић</w:t>
      </w:r>
      <w:r w:rsidRPr="0061701B">
        <w:rPr>
          <w:color w:val="000000" w:themeColor="text1"/>
        </w:rPr>
        <w:t>.</w:t>
      </w: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3"/>
        <w:gridCol w:w="1984"/>
        <w:gridCol w:w="1983"/>
        <w:gridCol w:w="2220"/>
      </w:tblGrid>
      <w:tr w:rsidR="00070D71" w:rsidTr="002A0E50">
        <w:trPr>
          <w:trHeight w:val="55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71" w:rsidRDefault="00070D71" w:rsidP="002A0E5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АКТИВНОСТИ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71" w:rsidRDefault="00070D71" w:rsidP="002A0E5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НОСИОЦИ АКТИВНОСТИ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71" w:rsidRDefault="00070D71" w:rsidP="002A0E5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ВРЕМЕНСКА ДИНАМИКА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71" w:rsidRDefault="00070D71" w:rsidP="002A0E5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НАЧИН РЕАЛИЗАЦИЈЕ</w:t>
            </w:r>
          </w:p>
        </w:tc>
      </w:tr>
      <w:tr w:rsidR="00070D71" w:rsidTr="002A0E50">
        <w:trPr>
          <w:trHeight w:val="2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71" w:rsidRDefault="00070D71" w:rsidP="00070D71">
            <w:pPr>
              <w:pStyle w:val="ListParagraph"/>
              <w:numPr>
                <w:ilvl w:val="0"/>
                <w:numId w:val="2"/>
              </w:numPr>
              <w:spacing w:after="0"/>
              <w:ind w:left="284"/>
              <w:jc w:val="left"/>
              <w:rPr>
                <w:rFonts w:eastAsia="Calibri"/>
                <w:kern w:val="2"/>
                <w:szCs w:val="24"/>
                <w:lang w:val="ru-RU"/>
              </w:rPr>
            </w:pPr>
            <w:r>
              <w:rPr>
                <w:rFonts w:eastAsia="Calibri"/>
                <w:kern w:val="2"/>
                <w:szCs w:val="24"/>
                <w:lang w:val="sr-Cyrl-CS"/>
              </w:rPr>
              <w:t>Информиса</w:t>
            </w:r>
            <w:r>
              <w:rPr>
                <w:szCs w:val="24"/>
                <w:lang w:val="sr-Cyrl-CS"/>
              </w:rPr>
              <w:t>ње</w:t>
            </w:r>
            <w:r>
              <w:rPr>
                <w:rFonts w:eastAsia="Calibri"/>
                <w:kern w:val="2"/>
                <w:szCs w:val="24"/>
                <w:lang w:val="sr-Cyrl-CS"/>
              </w:rPr>
              <w:t xml:space="preserve"> запослен</w:t>
            </w:r>
            <w:r>
              <w:rPr>
                <w:szCs w:val="24"/>
                <w:lang w:val="sr-Cyrl-CS"/>
              </w:rPr>
              <w:t xml:space="preserve">их са постојањем  Тима </w:t>
            </w:r>
            <w:r>
              <w:rPr>
                <w:szCs w:val="24"/>
              </w:rPr>
              <w:t xml:space="preserve">за кризне догађаје </w:t>
            </w:r>
            <w:r>
              <w:rPr>
                <w:szCs w:val="24"/>
                <w:lang w:val="sr-Cyrl-CS"/>
              </w:rPr>
              <w:t xml:space="preserve">и планом и програмом рада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71" w:rsidRDefault="00070D71" w:rsidP="002A0E50">
            <w:pPr>
              <w:tabs>
                <w:tab w:val="left" w:pos="1410"/>
                <w:tab w:val="left" w:pos="290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Чланови Тима за кризне догађаје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71" w:rsidRDefault="00070D71" w:rsidP="002A0E50">
            <w:pPr>
              <w:tabs>
                <w:tab w:val="left" w:pos="1410"/>
                <w:tab w:val="left" w:pos="2907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септембар 2024. године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71" w:rsidRDefault="00070D71" w:rsidP="002A0E50">
            <w:pPr>
              <w:tabs>
                <w:tab w:val="left" w:pos="1410"/>
                <w:tab w:val="left" w:pos="290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Записници са седница</w:t>
            </w:r>
          </w:p>
        </w:tc>
      </w:tr>
      <w:tr w:rsidR="00070D71" w:rsidTr="002A0E50">
        <w:trPr>
          <w:trHeight w:val="229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71" w:rsidRDefault="00070D71" w:rsidP="00070D71">
            <w:pPr>
              <w:pStyle w:val="ListParagraph"/>
              <w:numPr>
                <w:ilvl w:val="0"/>
                <w:numId w:val="2"/>
              </w:numPr>
              <w:spacing w:after="0"/>
              <w:ind w:left="284"/>
              <w:rPr>
                <w:rFonts w:eastAsia="Calibri"/>
                <w:kern w:val="2"/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 xml:space="preserve">Реализација </w:t>
            </w:r>
            <w:r>
              <w:rPr>
                <w:rFonts w:eastAsia="Calibri"/>
                <w:kern w:val="2"/>
                <w:szCs w:val="24"/>
                <w:lang w:val="sr-Cyrl-CS"/>
              </w:rPr>
              <w:t>с</w:t>
            </w:r>
            <w:r>
              <w:rPr>
                <w:szCs w:val="24"/>
                <w:lang w:val="sr-Cyrl-CS"/>
              </w:rPr>
              <w:t>тручног</w:t>
            </w:r>
            <w:r>
              <w:rPr>
                <w:rFonts w:eastAsia="Calibri"/>
                <w:kern w:val="2"/>
                <w:szCs w:val="24"/>
                <w:lang w:val="sr-Cyrl-CS"/>
              </w:rPr>
              <w:t xml:space="preserve"> усавршавања - семинари/обука на теме: криза, кризни догађаји, успешно реаговање на кризне догађаје, кризне интервенције...</w:t>
            </w:r>
          </w:p>
          <w:p w:rsidR="00070D71" w:rsidRDefault="00070D71" w:rsidP="00070D71">
            <w:pPr>
              <w:pStyle w:val="ListParagraph"/>
              <w:numPr>
                <w:ilvl w:val="0"/>
                <w:numId w:val="2"/>
              </w:numPr>
              <w:spacing w:after="0"/>
              <w:ind w:left="284"/>
              <w:rPr>
                <w:rFonts w:eastAsia="Calibri"/>
                <w:kern w:val="2"/>
                <w:szCs w:val="24"/>
                <w:lang w:val="sr-Cyrl-CS"/>
              </w:rPr>
            </w:pPr>
            <w:r>
              <w:rPr>
                <w:rFonts w:eastAsia="Calibri"/>
                <w:kern w:val="2"/>
                <w:szCs w:val="24"/>
                <w:lang w:val="sr-Cyrl-CS"/>
              </w:rPr>
              <w:t xml:space="preserve">Упознати чланове колектива са </w:t>
            </w:r>
            <w:r>
              <w:rPr>
                <w:szCs w:val="24"/>
                <w:lang w:val="sr-Cyrl-CS"/>
              </w:rPr>
              <w:t>приручником  „</w:t>
            </w:r>
            <w:r>
              <w:rPr>
                <w:rFonts w:eastAsia="Calibri"/>
                <w:bCs/>
                <w:iCs/>
                <w:kern w:val="2"/>
                <w:szCs w:val="24"/>
                <w:lang w:val="ru-RU"/>
              </w:rPr>
              <w:t>Психолошке кризне интервенције у васпитно-образовним установама</w:t>
            </w:r>
            <w:r>
              <w:rPr>
                <w:szCs w:val="24"/>
              </w:rPr>
              <w:t>“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71" w:rsidRDefault="00070D71" w:rsidP="002A0E50">
            <w:pPr>
              <w:tabs>
                <w:tab w:val="left" w:pos="1410"/>
                <w:tab w:val="left" w:pos="290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Чланови Тима за професионални развој и Тима за кризне догађаје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71" w:rsidRDefault="00070D71" w:rsidP="002A0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Током радне 2024/2025. године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71" w:rsidRDefault="00070D71" w:rsidP="002A0E50">
            <w:pPr>
              <w:tabs>
                <w:tab w:val="left" w:pos="1410"/>
                <w:tab w:val="left" w:pos="290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Записници са састанака,</w:t>
            </w:r>
          </w:p>
          <w:p w:rsidR="00070D71" w:rsidRDefault="00070D71" w:rsidP="002A0E50">
            <w:pPr>
              <w:tabs>
                <w:tab w:val="left" w:pos="1410"/>
                <w:tab w:val="left" w:pos="290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Извештај о стручном усавршавању запослених</w:t>
            </w:r>
          </w:p>
        </w:tc>
      </w:tr>
      <w:tr w:rsidR="00070D71" w:rsidTr="002A0E50">
        <w:trPr>
          <w:trHeight w:val="8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71" w:rsidRDefault="00070D71" w:rsidP="00070D71">
            <w:pPr>
              <w:pStyle w:val="ListParagraph"/>
              <w:numPr>
                <w:ilvl w:val="0"/>
                <w:numId w:val="3"/>
              </w:numPr>
              <w:spacing w:after="0"/>
              <w:ind w:left="284"/>
              <w:jc w:val="left"/>
              <w:rPr>
                <w:rFonts w:eastAsia="Calibri"/>
                <w:kern w:val="2"/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 xml:space="preserve">Акционо истраживање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71" w:rsidRDefault="00070D71" w:rsidP="002A0E50">
            <w:pPr>
              <w:tabs>
                <w:tab w:val="left" w:pos="1410"/>
                <w:tab w:val="left" w:pos="290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Чланови Тима за кризне догађаје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71" w:rsidRDefault="00070D71" w:rsidP="002A0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Током радне 2024/2025. године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71" w:rsidRDefault="00070D71" w:rsidP="002A0E50">
            <w:pPr>
              <w:tabs>
                <w:tab w:val="left" w:pos="1410"/>
                <w:tab w:val="left" w:pos="290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Акциони план</w:t>
            </w:r>
          </w:p>
        </w:tc>
      </w:tr>
      <w:tr w:rsidR="00070D71" w:rsidTr="002A0E50">
        <w:trPr>
          <w:trHeight w:val="27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71" w:rsidRDefault="00070D71" w:rsidP="00070D71">
            <w:pPr>
              <w:pStyle w:val="ListParagraph"/>
              <w:numPr>
                <w:ilvl w:val="0"/>
                <w:numId w:val="3"/>
              </w:numPr>
              <w:spacing w:after="0"/>
              <w:jc w:val="left"/>
              <w:rPr>
                <w:rFonts w:eastAsia="Calibri"/>
                <w:kern w:val="2"/>
                <w:szCs w:val="24"/>
                <w:lang w:val="en-GB"/>
              </w:rPr>
            </w:pPr>
            <w:r>
              <w:rPr>
                <w:rFonts w:eastAsia="Calibri"/>
                <w:kern w:val="2"/>
                <w:szCs w:val="24"/>
              </w:rPr>
              <w:t>Укључивање  мобилног тима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71" w:rsidRDefault="00070D71" w:rsidP="002A0E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71" w:rsidRDefault="00070D71" w:rsidP="002A0E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Током догађаја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71" w:rsidRDefault="00070D71" w:rsidP="002A0E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Извештај</w:t>
            </w:r>
          </w:p>
        </w:tc>
      </w:tr>
      <w:tr w:rsidR="00070D71" w:rsidTr="002A0E50">
        <w:trPr>
          <w:trHeight w:val="36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71" w:rsidRDefault="00070D71" w:rsidP="00070D71">
            <w:pPr>
              <w:pStyle w:val="ListParagraph"/>
              <w:numPr>
                <w:ilvl w:val="0"/>
                <w:numId w:val="4"/>
              </w:numPr>
              <w:spacing w:after="0"/>
              <w:ind w:left="284" w:hanging="207"/>
              <w:jc w:val="left"/>
              <w:rPr>
                <w:rFonts w:eastAsia="Calibri"/>
                <w:kern w:val="2"/>
                <w:szCs w:val="24"/>
                <w:lang w:val="en-GB"/>
              </w:rPr>
            </w:pPr>
            <w:r>
              <w:rPr>
                <w:rFonts w:eastAsia="Calibri"/>
                <w:kern w:val="2"/>
                <w:szCs w:val="24"/>
              </w:rPr>
              <w:t>Евалуација  након  догађаја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71" w:rsidRDefault="00070D71" w:rsidP="002A0E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71" w:rsidRDefault="00070D71" w:rsidP="002A0E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Након догађаја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71" w:rsidRDefault="00070D71" w:rsidP="002A0E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Извештај</w:t>
            </w:r>
          </w:p>
        </w:tc>
      </w:tr>
      <w:tr w:rsidR="00070D71" w:rsidTr="002A0E50">
        <w:trPr>
          <w:trHeight w:val="25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71" w:rsidRDefault="00070D71" w:rsidP="00070D71">
            <w:pPr>
              <w:pStyle w:val="ListParagraph"/>
              <w:numPr>
                <w:ilvl w:val="0"/>
                <w:numId w:val="4"/>
              </w:numPr>
              <w:spacing w:after="0"/>
              <w:ind w:left="284" w:hanging="207"/>
              <w:jc w:val="left"/>
              <w:rPr>
                <w:rFonts w:eastAsia="Calibri"/>
                <w:kern w:val="2"/>
                <w:szCs w:val="24"/>
                <w:lang w:val="en-GB"/>
              </w:rPr>
            </w:pPr>
            <w:r>
              <w:rPr>
                <w:szCs w:val="24"/>
              </w:rPr>
              <w:t xml:space="preserve">Израда извештаја о раду тима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71" w:rsidRDefault="00070D71" w:rsidP="002A0E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71" w:rsidRDefault="00070D71" w:rsidP="002A0E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Фебруар/август 2025. године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71" w:rsidRDefault="00070D71" w:rsidP="002A0E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Извештај</w:t>
            </w:r>
          </w:p>
        </w:tc>
      </w:tr>
      <w:tr w:rsidR="00070D71" w:rsidTr="002A0E50">
        <w:trPr>
          <w:trHeight w:val="296"/>
        </w:trPr>
        <w:tc>
          <w:tcPr>
            <w:tcW w:w="10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71" w:rsidRDefault="00070D71" w:rsidP="002A0E50">
            <w:pPr>
              <w:tabs>
                <w:tab w:val="left" w:pos="1410"/>
                <w:tab w:val="left" w:pos="2907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Интервентне активности за време и након кризног догађаја</w:t>
            </w:r>
          </w:p>
        </w:tc>
      </w:tr>
      <w:tr w:rsidR="00070D71" w:rsidTr="002A0E50">
        <w:trPr>
          <w:trHeight w:val="2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71" w:rsidRDefault="00070D71" w:rsidP="00070D71">
            <w:pPr>
              <w:pStyle w:val="ListParagraph"/>
              <w:numPr>
                <w:ilvl w:val="0"/>
                <w:numId w:val="3"/>
              </w:numPr>
              <w:spacing w:after="0"/>
              <w:ind w:left="284" w:hanging="349"/>
              <w:jc w:val="left"/>
              <w:rPr>
                <w:rFonts w:eastAsia="Calibri"/>
                <w:kern w:val="2"/>
                <w:szCs w:val="24"/>
                <w:lang w:val="sr-Cyrl-CS"/>
              </w:rPr>
            </w:pPr>
            <w:r>
              <w:rPr>
                <w:rFonts w:eastAsia="Calibri"/>
                <w:kern w:val="2"/>
                <w:szCs w:val="24"/>
                <w:lang w:val="ru-RU"/>
              </w:rPr>
              <w:lastRenderedPageBreak/>
              <w:t>Медицинско збрињавање повређених, заштита имовине...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71" w:rsidRDefault="00070D71" w:rsidP="002A0E50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Директор,</w:t>
            </w:r>
          </w:p>
          <w:p w:rsidR="00070D71" w:rsidRDefault="00070D71" w:rsidP="002A0E50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чланови Тима,</w:t>
            </w:r>
          </w:p>
          <w:p w:rsidR="00070D71" w:rsidRDefault="00070D71" w:rsidP="002A0E50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одговарајуће надлежне службе и органи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71" w:rsidRDefault="00070D71" w:rsidP="002A0E50">
            <w:pPr>
              <w:tabs>
                <w:tab w:val="left" w:pos="1410"/>
                <w:tab w:val="left" w:pos="290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70D71" w:rsidRDefault="00070D71" w:rsidP="002A0E50">
            <w:pPr>
              <w:tabs>
                <w:tab w:val="left" w:pos="1410"/>
                <w:tab w:val="left" w:pos="290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70D71" w:rsidRDefault="00070D71" w:rsidP="002A0E50">
            <w:pPr>
              <w:tabs>
                <w:tab w:val="left" w:pos="1410"/>
                <w:tab w:val="left" w:pos="290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потреби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71" w:rsidRDefault="00070D71" w:rsidP="002A0E5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70D71" w:rsidRDefault="00070D71" w:rsidP="002A0E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Извештај</w:t>
            </w:r>
          </w:p>
        </w:tc>
      </w:tr>
      <w:tr w:rsidR="00070D71" w:rsidTr="002A0E50">
        <w:trPr>
          <w:trHeight w:val="2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71" w:rsidRDefault="00070D71" w:rsidP="00070D71">
            <w:pPr>
              <w:pStyle w:val="ListParagraph"/>
              <w:numPr>
                <w:ilvl w:val="0"/>
                <w:numId w:val="3"/>
              </w:numPr>
              <w:spacing w:after="0"/>
              <w:ind w:left="284" w:hanging="349"/>
              <w:rPr>
                <w:rFonts w:eastAsia="Calibri"/>
                <w:kern w:val="2"/>
                <w:szCs w:val="24"/>
                <w:lang w:val="sr-Cyrl-CS"/>
              </w:rPr>
            </w:pPr>
            <w:r>
              <w:rPr>
                <w:rFonts w:eastAsia="Calibri"/>
                <w:kern w:val="2"/>
                <w:szCs w:val="24"/>
                <w:lang w:val="ru-RU"/>
              </w:rPr>
              <w:t>Израда оперативних плана акције за конкретну врсту кризног догађаја са носиоцима (дефинисаним задужењима, улогама за чланове) и време реализације активности непосредно након кризног догађаја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71" w:rsidRDefault="00070D71" w:rsidP="002A0E50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Директор,</w:t>
            </w:r>
          </w:p>
          <w:p w:rsidR="00070D71" w:rsidRDefault="00070D71" w:rsidP="002A0E50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чланови Тима,</w:t>
            </w:r>
          </w:p>
          <w:p w:rsidR="00070D71" w:rsidRDefault="00070D71" w:rsidP="002A0E50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одговарајуће надлежне службе и органи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71" w:rsidRDefault="00070D71" w:rsidP="002A0E50">
            <w:pPr>
              <w:tabs>
                <w:tab w:val="left" w:pos="1410"/>
                <w:tab w:val="left" w:pos="290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70D71" w:rsidRDefault="00070D71" w:rsidP="002A0E50">
            <w:pPr>
              <w:tabs>
                <w:tab w:val="left" w:pos="1410"/>
                <w:tab w:val="left" w:pos="290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70D71" w:rsidRDefault="00070D71" w:rsidP="002A0E50">
            <w:pPr>
              <w:tabs>
                <w:tab w:val="left" w:pos="1410"/>
                <w:tab w:val="left" w:pos="290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70D71" w:rsidRDefault="00070D71" w:rsidP="002A0E50">
            <w:pPr>
              <w:tabs>
                <w:tab w:val="left" w:pos="1410"/>
                <w:tab w:val="left" w:pos="2907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потреби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71" w:rsidRDefault="00070D71" w:rsidP="002A0E50">
            <w:pPr>
              <w:tabs>
                <w:tab w:val="left" w:pos="1410"/>
                <w:tab w:val="left" w:pos="290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70D71" w:rsidRDefault="00070D71" w:rsidP="002A0E50">
            <w:pPr>
              <w:tabs>
                <w:tab w:val="left" w:pos="1410"/>
                <w:tab w:val="left" w:pos="290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70D71" w:rsidRDefault="00070D71" w:rsidP="002A0E50">
            <w:pPr>
              <w:tabs>
                <w:tab w:val="left" w:pos="1410"/>
                <w:tab w:val="left" w:pos="290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70D71" w:rsidRDefault="00070D71" w:rsidP="002A0E50">
            <w:pPr>
              <w:tabs>
                <w:tab w:val="left" w:pos="1410"/>
                <w:tab w:val="left" w:pos="290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активности</w:t>
            </w:r>
          </w:p>
        </w:tc>
      </w:tr>
      <w:tr w:rsidR="00070D71" w:rsidTr="002A0E50">
        <w:trPr>
          <w:trHeight w:val="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71" w:rsidRDefault="00070D71" w:rsidP="00070D71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ind w:left="284" w:hanging="284"/>
              <w:jc w:val="both"/>
              <w:rPr>
                <w:lang w:val="sr-Cyrl-CS"/>
              </w:rPr>
            </w:pPr>
            <w:r>
              <w:rPr>
                <w:lang w:val="sr-Cyrl-CS"/>
              </w:rPr>
              <w:t>Прикупљање основних податка (у зависности од самог кризног догађаја) о томе:</w:t>
            </w:r>
          </w:p>
          <w:p w:rsidR="00070D71" w:rsidRDefault="00070D71" w:rsidP="002A0E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284"/>
              <w:jc w:val="both"/>
              <w:rPr>
                <w:lang w:val="sr-Cyrl-CS"/>
              </w:rPr>
            </w:pPr>
            <w:r>
              <w:rPr>
                <w:lang w:val="sr-Cyrl-CS"/>
              </w:rPr>
              <w:t>- шта се догодило,</w:t>
            </w:r>
          </w:p>
          <w:p w:rsidR="00070D71" w:rsidRDefault="00070D71" w:rsidP="002A0E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284"/>
              <w:jc w:val="both"/>
              <w:rPr>
                <w:lang w:val="sr-Cyrl-CS"/>
              </w:rPr>
            </w:pPr>
            <w:r>
              <w:rPr>
                <w:lang w:val="sr-Cyrl-CS"/>
              </w:rPr>
              <w:t>- када се догодило,</w:t>
            </w:r>
          </w:p>
          <w:p w:rsidR="00070D71" w:rsidRDefault="00070D71" w:rsidP="002A0E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284"/>
              <w:jc w:val="both"/>
              <w:rPr>
                <w:lang w:val="sr-Cyrl-CS"/>
              </w:rPr>
            </w:pPr>
            <w:r>
              <w:rPr>
                <w:lang w:val="sr-Cyrl-CS"/>
              </w:rPr>
              <w:t>- где се догодило,</w:t>
            </w:r>
          </w:p>
          <w:p w:rsidR="00070D71" w:rsidRDefault="00070D71" w:rsidP="002A0E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284"/>
              <w:jc w:val="both"/>
              <w:rPr>
                <w:lang w:val="sr-Cyrl-CS"/>
              </w:rPr>
            </w:pPr>
            <w:r>
              <w:rPr>
                <w:lang w:val="sr-Cyrl-CS"/>
              </w:rPr>
              <w:t>- ко је директно, а ко индиректно укључен у догађај,</w:t>
            </w:r>
          </w:p>
          <w:p w:rsidR="00070D71" w:rsidRDefault="00070D71" w:rsidP="002A0E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284"/>
              <w:jc w:val="both"/>
              <w:rPr>
                <w:lang w:val="sr-Cyrl-CS"/>
              </w:rPr>
            </w:pPr>
            <w:r>
              <w:rPr>
                <w:lang w:val="sr-Cyrl-CS"/>
              </w:rPr>
              <w:t>- у каквом су стању, како реагују, где се налазе особе које су директно или индиректно укључене у догађај,</w:t>
            </w:r>
          </w:p>
          <w:p w:rsidR="00070D71" w:rsidRDefault="00070D71" w:rsidP="002A0E50">
            <w:pPr>
              <w:pStyle w:val="NormalWeb"/>
              <w:shd w:val="clear" w:color="auto" w:fill="FFFFFF"/>
              <w:tabs>
                <w:tab w:val="left" w:pos="426"/>
              </w:tabs>
              <w:spacing w:before="0" w:beforeAutospacing="0" w:after="0" w:afterAutospacing="0" w:line="276" w:lineRule="auto"/>
              <w:ind w:left="284"/>
              <w:jc w:val="both"/>
              <w:rPr>
                <w:lang w:val="sr-Cyrl-CS"/>
              </w:rPr>
            </w:pPr>
            <w:r>
              <w:rPr>
                <w:lang w:val="sr-Cyrl-CS"/>
              </w:rPr>
              <w:t>- шта је већ учињено ради ублажавања последица догађаја.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71" w:rsidRDefault="00070D71" w:rsidP="002A0E50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070D71" w:rsidRDefault="00070D71" w:rsidP="002A0E50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Директор,</w:t>
            </w:r>
          </w:p>
          <w:p w:rsidR="00070D71" w:rsidRDefault="00070D71" w:rsidP="002A0E50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чланови Тима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71" w:rsidRDefault="00070D71" w:rsidP="002A0E50">
            <w:pPr>
              <w:tabs>
                <w:tab w:val="left" w:pos="1410"/>
                <w:tab w:val="left" w:pos="2907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70D71" w:rsidRDefault="00070D71" w:rsidP="002A0E50">
            <w:pPr>
              <w:tabs>
                <w:tab w:val="left" w:pos="1410"/>
                <w:tab w:val="left" w:pos="2907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70D71" w:rsidRDefault="00070D71" w:rsidP="002A0E50">
            <w:pPr>
              <w:tabs>
                <w:tab w:val="left" w:pos="1410"/>
                <w:tab w:val="left" w:pos="2907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70D71" w:rsidRDefault="00070D71" w:rsidP="002A0E50">
            <w:pPr>
              <w:tabs>
                <w:tab w:val="left" w:pos="1410"/>
                <w:tab w:val="left" w:pos="2907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70D71" w:rsidRDefault="00070D71" w:rsidP="002A0E50">
            <w:pPr>
              <w:tabs>
                <w:tab w:val="left" w:pos="1410"/>
                <w:tab w:val="left" w:pos="2907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70D71" w:rsidRDefault="00070D71" w:rsidP="002A0E50">
            <w:pPr>
              <w:tabs>
                <w:tab w:val="left" w:pos="1410"/>
                <w:tab w:val="left" w:pos="290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потреби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71" w:rsidRDefault="00070D71" w:rsidP="002A0E50">
            <w:pPr>
              <w:tabs>
                <w:tab w:val="left" w:pos="1410"/>
                <w:tab w:val="left" w:pos="2907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70D71" w:rsidRDefault="00070D71" w:rsidP="002A0E50">
            <w:pPr>
              <w:tabs>
                <w:tab w:val="left" w:pos="1410"/>
                <w:tab w:val="left" w:pos="2907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70D71" w:rsidRDefault="00070D71" w:rsidP="002A0E50">
            <w:pPr>
              <w:tabs>
                <w:tab w:val="left" w:pos="1410"/>
                <w:tab w:val="left" w:pos="2907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70D71" w:rsidRDefault="00070D71" w:rsidP="002A0E50">
            <w:pPr>
              <w:tabs>
                <w:tab w:val="left" w:pos="1410"/>
                <w:tab w:val="left" w:pos="2907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70D71" w:rsidRDefault="00070D71" w:rsidP="002A0E50">
            <w:pPr>
              <w:tabs>
                <w:tab w:val="left" w:pos="1410"/>
                <w:tab w:val="left" w:pos="2907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70D71" w:rsidRDefault="00070D71" w:rsidP="002A0E50">
            <w:pPr>
              <w:tabs>
                <w:tab w:val="left" w:pos="1410"/>
                <w:tab w:val="left" w:pos="290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Записник </w:t>
            </w:r>
          </w:p>
        </w:tc>
      </w:tr>
      <w:tr w:rsidR="00070D71" w:rsidTr="002A0E50">
        <w:trPr>
          <w:trHeight w:val="296"/>
        </w:trPr>
        <w:tc>
          <w:tcPr>
            <w:tcW w:w="40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71" w:rsidRDefault="00070D71" w:rsidP="00070D71">
            <w:pPr>
              <w:pStyle w:val="ListParagraph"/>
              <w:numPr>
                <w:ilvl w:val="0"/>
                <w:numId w:val="3"/>
              </w:numPr>
              <w:spacing w:after="0"/>
              <w:ind w:left="284" w:hanging="284"/>
              <w:rPr>
                <w:szCs w:val="24"/>
                <w:lang w:val="sr-Cyrl-CS" w:eastAsia="en-GB"/>
              </w:rPr>
            </w:pPr>
            <w:r>
              <w:rPr>
                <w:rFonts w:eastAsia="Calibri"/>
                <w:kern w:val="2"/>
                <w:szCs w:val="24"/>
                <w:lang w:val="sr-Cyrl-CS"/>
              </w:rPr>
              <w:t>Израд</w:t>
            </w:r>
            <w:r>
              <w:rPr>
                <w:szCs w:val="24"/>
                <w:lang w:val="sr-Cyrl-CS"/>
              </w:rPr>
              <w:t xml:space="preserve">а саопштења за све запослене, </w:t>
            </w:r>
            <w:r>
              <w:rPr>
                <w:rFonts w:eastAsia="Calibri"/>
                <w:kern w:val="2"/>
                <w:szCs w:val="24"/>
                <w:lang w:val="sr-Cyrl-CS"/>
              </w:rPr>
              <w:t xml:space="preserve"> и родитеље у вези са конкретним кризним догађајем (са провереним информацијама, као и активностима које ће се предузети у наредном периоду за ублажавање последица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71" w:rsidRDefault="00070D71" w:rsidP="002A0E50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Чланови Тима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71" w:rsidRDefault="00070D71" w:rsidP="002A0E50">
            <w:pPr>
              <w:tabs>
                <w:tab w:val="left" w:pos="1410"/>
                <w:tab w:val="left" w:pos="290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70D71" w:rsidRDefault="00070D71" w:rsidP="002A0E50">
            <w:pPr>
              <w:tabs>
                <w:tab w:val="left" w:pos="1410"/>
                <w:tab w:val="left" w:pos="290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70D71" w:rsidRDefault="00070D71" w:rsidP="002A0E50">
            <w:pPr>
              <w:tabs>
                <w:tab w:val="left" w:pos="1410"/>
                <w:tab w:val="left" w:pos="290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70D71" w:rsidRDefault="00070D71" w:rsidP="002A0E50">
            <w:pPr>
              <w:tabs>
                <w:tab w:val="left" w:pos="1410"/>
                <w:tab w:val="left" w:pos="290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потреби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71" w:rsidRDefault="00070D71" w:rsidP="002A0E50">
            <w:pPr>
              <w:tabs>
                <w:tab w:val="left" w:pos="1410"/>
                <w:tab w:val="left" w:pos="290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70D71" w:rsidRDefault="00070D71" w:rsidP="002A0E50">
            <w:pPr>
              <w:tabs>
                <w:tab w:val="left" w:pos="1410"/>
                <w:tab w:val="left" w:pos="290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70D71" w:rsidRDefault="00070D71" w:rsidP="002A0E50">
            <w:pPr>
              <w:tabs>
                <w:tab w:val="left" w:pos="1410"/>
                <w:tab w:val="left" w:pos="290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Вибер групе, Фејсбук страница, сајт  </w:t>
            </w:r>
          </w:p>
        </w:tc>
      </w:tr>
      <w:tr w:rsidR="00070D71" w:rsidTr="002A0E50">
        <w:trPr>
          <w:trHeight w:val="296"/>
        </w:trPr>
        <w:tc>
          <w:tcPr>
            <w:tcW w:w="40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70D71" w:rsidRDefault="00070D71" w:rsidP="00070D71">
            <w:pPr>
              <w:pStyle w:val="ListParagraph"/>
              <w:numPr>
                <w:ilvl w:val="0"/>
                <w:numId w:val="3"/>
              </w:numPr>
              <w:spacing w:after="0"/>
              <w:ind w:left="284"/>
              <w:rPr>
                <w:rFonts w:eastAsia="Calibri"/>
                <w:kern w:val="2"/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Израда саопштења</w:t>
            </w:r>
            <w:r>
              <w:rPr>
                <w:rFonts w:eastAsia="Calibri"/>
                <w:kern w:val="2"/>
                <w:szCs w:val="24"/>
                <w:lang w:val="sr-Cyrl-CS"/>
              </w:rPr>
              <w:t xml:space="preserve"> за медије у вези са конкретним кризним догађајем и план активности, носиоце и временску динамику које ће се предузети у наредном периоду (2-3 недеље)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71" w:rsidRDefault="00070D71" w:rsidP="002A0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070D71" w:rsidRDefault="00070D71" w:rsidP="002A0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Директор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71" w:rsidRDefault="00070D71" w:rsidP="002A0E50">
            <w:pPr>
              <w:tabs>
                <w:tab w:val="left" w:pos="1410"/>
                <w:tab w:val="left" w:pos="290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70D71" w:rsidRDefault="00070D71" w:rsidP="002A0E50">
            <w:pPr>
              <w:tabs>
                <w:tab w:val="left" w:pos="1410"/>
                <w:tab w:val="left" w:pos="290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70D71" w:rsidRDefault="00070D71" w:rsidP="002A0E50">
            <w:pPr>
              <w:tabs>
                <w:tab w:val="left" w:pos="1410"/>
                <w:tab w:val="left" w:pos="290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70D71" w:rsidRDefault="00070D71" w:rsidP="002A0E50">
            <w:pPr>
              <w:tabs>
                <w:tab w:val="left" w:pos="1410"/>
                <w:tab w:val="left" w:pos="290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потреби</w:t>
            </w:r>
          </w:p>
          <w:p w:rsidR="00070D71" w:rsidRDefault="00070D71" w:rsidP="002A0E50">
            <w:pPr>
              <w:tabs>
                <w:tab w:val="left" w:pos="1410"/>
                <w:tab w:val="left" w:pos="290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71" w:rsidRDefault="00070D71" w:rsidP="002A0E50">
            <w:pPr>
              <w:tabs>
                <w:tab w:val="left" w:pos="1410"/>
                <w:tab w:val="left" w:pos="290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70D71" w:rsidRDefault="00070D71" w:rsidP="002A0E50">
            <w:pPr>
              <w:tabs>
                <w:tab w:val="left" w:pos="1410"/>
                <w:tab w:val="left" w:pos="290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70D71" w:rsidRDefault="00070D71" w:rsidP="002A0E50">
            <w:pPr>
              <w:tabs>
                <w:tab w:val="left" w:pos="1410"/>
                <w:tab w:val="left" w:pos="290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Саопштење у медијима</w:t>
            </w:r>
          </w:p>
        </w:tc>
      </w:tr>
      <w:tr w:rsidR="00070D71" w:rsidTr="002A0E50">
        <w:trPr>
          <w:trHeight w:val="296"/>
        </w:trPr>
        <w:tc>
          <w:tcPr>
            <w:tcW w:w="40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70D71" w:rsidRDefault="00070D71" w:rsidP="00070D71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ind w:left="284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Реализација активности подршке кроз:</w:t>
            </w:r>
          </w:p>
          <w:p w:rsidR="00070D71" w:rsidRDefault="00070D71" w:rsidP="002A0E50">
            <w:pPr>
              <w:pStyle w:val="NormalWeb"/>
              <w:shd w:val="clear" w:color="auto" w:fill="FFFFFF"/>
              <w:tabs>
                <w:tab w:val="left" w:pos="284"/>
              </w:tabs>
              <w:spacing w:before="0" w:beforeAutospacing="0" w:after="0" w:afterAutospacing="0" w:line="276" w:lineRule="auto"/>
              <w:ind w:left="142"/>
              <w:jc w:val="both"/>
              <w:rPr>
                <w:lang w:val="sr-Cyrl-CS"/>
              </w:rPr>
            </w:pPr>
            <w:r>
              <w:rPr>
                <w:lang w:val="sr-Cyrl-CS"/>
              </w:rPr>
              <w:t>-разговоре са запосленима (индивидуално, мање групе,  колектив) у савлађивању личних, емоционалних проблема, као и договора враћању уобичајеним васпитно-образовним активностима  активностима,</w:t>
            </w:r>
          </w:p>
          <w:p w:rsidR="00070D71" w:rsidRDefault="00070D71" w:rsidP="002A0E50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-давање могућности родитељима и запосленима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који то желе да учествују и сами као помоћ и подршка,</w:t>
            </w:r>
          </w:p>
          <w:p w:rsidR="00070D71" w:rsidRDefault="00070D71" w:rsidP="002A0E50">
            <w:pPr>
              <w:pStyle w:val="NormalWeb"/>
              <w:shd w:val="clear" w:color="auto" w:fill="FFFFFF"/>
              <w:tabs>
                <w:tab w:val="left" w:pos="284"/>
              </w:tabs>
              <w:spacing w:before="0" w:beforeAutospacing="0" w:after="0" w:afterAutospacing="0" w:line="276" w:lineRule="auto"/>
              <w:ind w:left="142"/>
              <w:rPr>
                <w:lang w:val="sr-Cyrl-CS"/>
              </w:rPr>
            </w:pPr>
            <w:r>
              <w:rPr>
                <w:lang w:val="sr-Cyrl-CS"/>
              </w:rPr>
              <w:t>-учествовање у ритуалним активностима опраштања: комеморација, сахрана, формирање кутка сећања (туговања) на преминулог – цртежи, писма, фотографије...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71" w:rsidRDefault="00070D71" w:rsidP="002A0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Директор,</w:t>
            </w:r>
          </w:p>
          <w:p w:rsidR="00070D71" w:rsidRDefault="00070D71" w:rsidP="002A0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чланови Тима и васпитачи</w:t>
            </w:r>
          </w:p>
          <w:p w:rsidR="00070D71" w:rsidRDefault="00070D71" w:rsidP="002A0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71" w:rsidRDefault="00070D71" w:rsidP="002A0E50">
            <w:pPr>
              <w:tabs>
                <w:tab w:val="left" w:pos="1410"/>
                <w:tab w:val="left" w:pos="290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70D71" w:rsidRDefault="00070D71" w:rsidP="002A0E50">
            <w:pPr>
              <w:tabs>
                <w:tab w:val="left" w:pos="1410"/>
                <w:tab w:val="left" w:pos="290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70D71" w:rsidRDefault="00070D71" w:rsidP="002A0E50">
            <w:pPr>
              <w:tabs>
                <w:tab w:val="left" w:pos="1410"/>
                <w:tab w:val="left" w:pos="290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70D71" w:rsidRDefault="00070D71" w:rsidP="002A0E50">
            <w:pPr>
              <w:tabs>
                <w:tab w:val="left" w:pos="1410"/>
                <w:tab w:val="left" w:pos="290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70D71" w:rsidRDefault="00070D71" w:rsidP="002A0E50">
            <w:pPr>
              <w:tabs>
                <w:tab w:val="left" w:pos="1410"/>
                <w:tab w:val="left" w:pos="290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70D71" w:rsidRDefault="00070D71" w:rsidP="002A0E50">
            <w:pPr>
              <w:tabs>
                <w:tab w:val="left" w:pos="1410"/>
                <w:tab w:val="left" w:pos="290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70D71" w:rsidRDefault="00070D71" w:rsidP="002A0E50">
            <w:pPr>
              <w:tabs>
                <w:tab w:val="left" w:pos="1410"/>
                <w:tab w:val="left" w:pos="290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70D71" w:rsidRDefault="00070D71" w:rsidP="002A0E50">
            <w:pPr>
              <w:tabs>
                <w:tab w:val="left" w:pos="1410"/>
                <w:tab w:val="left" w:pos="290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70D71" w:rsidRDefault="00070D71" w:rsidP="002A0E50">
            <w:pPr>
              <w:tabs>
                <w:tab w:val="left" w:pos="1410"/>
                <w:tab w:val="left" w:pos="290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70D71" w:rsidRDefault="00070D71" w:rsidP="002A0E50">
            <w:pPr>
              <w:tabs>
                <w:tab w:val="left" w:pos="1410"/>
                <w:tab w:val="left" w:pos="290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потреби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71" w:rsidRDefault="00070D71" w:rsidP="002A0E50">
            <w:pPr>
              <w:tabs>
                <w:tab w:val="left" w:pos="1410"/>
                <w:tab w:val="left" w:pos="290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70D71" w:rsidRDefault="00070D71" w:rsidP="002A0E50">
            <w:pPr>
              <w:tabs>
                <w:tab w:val="left" w:pos="1410"/>
                <w:tab w:val="left" w:pos="290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70D71" w:rsidRDefault="00070D71" w:rsidP="002A0E50">
            <w:pPr>
              <w:tabs>
                <w:tab w:val="left" w:pos="1410"/>
                <w:tab w:val="left" w:pos="290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70D71" w:rsidRDefault="00070D71" w:rsidP="002A0E50">
            <w:pPr>
              <w:tabs>
                <w:tab w:val="left" w:pos="1410"/>
                <w:tab w:val="left" w:pos="290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70D71" w:rsidRDefault="00070D71" w:rsidP="002A0E50">
            <w:pPr>
              <w:tabs>
                <w:tab w:val="left" w:pos="1410"/>
                <w:tab w:val="left" w:pos="290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70D71" w:rsidRDefault="00070D71" w:rsidP="002A0E50">
            <w:pPr>
              <w:tabs>
                <w:tab w:val="left" w:pos="1410"/>
                <w:tab w:val="left" w:pos="290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70D71" w:rsidRDefault="00070D71" w:rsidP="002A0E50">
            <w:pPr>
              <w:tabs>
                <w:tab w:val="left" w:pos="1410"/>
                <w:tab w:val="left" w:pos="290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70D71" w:rsidRDefault="00070D71" w:rsidP="002A0E50">
            <w:pPr>
              <w:tabs>
                <w:tab w:val="left" w:pos="1410"/>
                <w:tab w:val="left" w:pos="290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70D71" w:rsidRDefault="00070D71" w:rsidP="002A0E50">
            <w:pPr>
              <w:tabs>
                <w:tab w:val="left" w:pos="1410"/>
                <w:tab w:val="left" w:pos="290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Извештај о раду Тима</w:t>
            </w:r>
          </w:p>
          <w:p w:rsidR="00070D71" w:rsidRDefault="00070D71" w:rsidP="002A0E50">
            <w:pPr>
              <w:tabs>
                <w:tab w:val="left" w:pos="1410"/>
                <w:tab w:val="left" w:pos="290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Евиденција сарадње са родитељима</w:t>
            </w:r>
          </w:p>
        </w:tc>
      </w:tr>
      <w:tr w:rsidR="00070D71" w:rsidTr="002A0E50">
        <w:trPr>
          <w:trHeight w:val="2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71" w:rsidRDefault="00070D71" w:rsidP="00070D71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eastAsia="Calibri"/>
                <w:kern w:val="2"/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К</w:t>
            </w:r>
            <w:r>
              <w:rPr>
                <w:szCs w:val="24"/>
                <w:lang w:val="ru-RU"/>
              </w:rPr>
              <w:t>онтинуирано обавештавање родитеља, запослене, медија о предузетим активностима и планом за даље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71" w:rsidRDefault="00070D71" w:rsidP="002A0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Директор и</w:t>
            </w:r>
          </w:p>
          <w:p w:rsidR="00070D71" w:rsidRDefault="00070D71" w:rsidP="002A0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чланови Тима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71" w:rsidRDefault="00070D71" w:rsidP="002A0E50">
            <w:pPr>
              <w:tabs>
                <w:tab w:val="left" w:pos="1410"/>
                <w:tab w:val="left" w:pos="290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0D71" w:rsidRDefault="00070D71" w:rsidP="002A0E50">
            <w:pPr>
              <w:tabs>
                <w:tab w:val="left" w:pos="1410"/>
                <w:tab w:val="left" w:pos="290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потреби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71" w:rsidRDefault="00070D71" w:rsidP="002A0E50">
            <w:pPr>
              <w:tabs>
                <w:tab w:val="left" w:pos="1410"/>
                <w:tab w:val="left" w:pos="290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0D71" w:rsidRDefault="00070D71" w:rsidP="002A0E50">
            <w:pPr>
              <w:tabs>
                <w:tab w:val="left" w:pos="1410"/>
                <w:tab w:val="left" w:pos="290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Саопштења</w:t>
            </w:r>
          </w:p>
        </w:tc>
      </w:tr>
    </w:tbl>
    <w:p w:rsidR="004F3831" w:rsidRDefault="003B3334" w:rsidP="003B3334">
      <w:pPr>
        <w:jc w:val="right"/>
      </w:pPr>
      <w:r>
        <w:t>Координатор Тима</w:t>
      </w:r>
    </w:p>
    <w:p w:rsidR="003B3334" w:rsidRDefault="00FE305F" w:rsidP="003B3334">
      <w:pPr>
        <w:jc w:val="right"/>
        <w:rPr>
          <w:lang w:val="sr-Cyrl-RS"/>
        </w:rPr>
      </w:pPr>
      <w:r>
        <w:rPr>
          <w:lang w:val="sr-Cyrl-RS"/>
        </w:rPr>
        <w:t>Марија Видуловић</w:t>
      </w:r>
    </w:p>
    <w:p w:rsidR="00FE305F" w:rsidRDefault="00FE305F" w:rsidP="00FE305F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Председник Управног одбора</w:t>
      </w:r>
    </w:p>
    <w:p w:rsidR="00FE305F" w:rsidRDefault="00FE305F" w:rsidP="00FE305F">
      <w:pPr>
        <w:rPr>
          <w:lang w:val="sr-Cyrl-RS"/>
        </w:rPr>
      </w:pPr>
      <w:r>
        <w:rPr>
          <w:lang w:val="sr-Cyrl-RS"/>
        </w:rPr>
        <w:t>Дел.бр:</w:t>
      </w:r>
    </w:p>
    <w:p w:rsidR="00FE305F" w:rsidRPr="00FE305F" w:rsidRDefault="00FE305F" w:rsidP="00FE305F">
      <w:pPr>
        <w:rPr>
          <w:lang w:val="sr-Cyrl-RS"/>
        </w:rPr>
      </w:pPr>
      <w:r>
        <w:rPr>
          <w:lang w:val="sr-Cyrl-RS"/>
        </w:rPr>
        <w:t>Датум:                                                              Рената Тодоровић</w:t>
      </w:r>
    </w:p>
    <w:sectPr w:rsidR="00FE305F" w:rsidRPr="00FE305F" w:rsidSect="006C28A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534DF"/>
    <w:multiLevelType w:val="hybridMultilevel"/>
    <w:tmpl w:val="DB3C2794"/>
    <w:lvl w:ilvl="0" w:tplc="0409001B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55761F"/>
    <w:multiLevelType w:val="hybridMultilevel"/>
    <w:tmpl w:val="A4EA2A08"/>
    <w:lvl w:ilvl="0" w:tplc="0068F6FE">
      <w:start w:val="1"/>
      <w:numFmt w:val="decimal"/>
      <w:pStyle w:val="Heading2"/>
      <w:lvlText w:val="%1.1."/>
      <w:lvlJc w:val="left"/>
      <w:pPr>
        <w:snapToGrid w:val="0"/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color w:val="000000"/>
        <w:spacing w:val="0"/>
        <w:w w:val="1"/>
        <w:kern w:val="0"/>
        <w:position w:val="0"/>
        <w:szCs w:val="2"/>
        <w:u w:val="none"/>
        <w:effect w:val="none"/>
        <w:vertAlign w:val="baseline"/>
        <w:em w:val="none"/>
        <w:specVanish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6F2D81"/>
    <w:multiLevelType w:val="hybridMultilevel"/>
    <w:tmpl w:val="87F09AA2"/>
    <w:lvl w:ilvl="0" w:tplc="0409001B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DB7674"/>
    <w:multiLevelType w:val="hybridMultilevel"/>
    <w:tmpl w:val="4600D9DA"/>
    <w:lvl w:ilvl="0" w:tplc="0409001B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1404EA"/>
    <w:rsid w:val="00070D71"/>
    <w:rsid w:val="000961AB"/>
    <w:rsid w:val="000D1A1F"/>
    <w:rsid w:val="001404EA"/>
    <w:rsid w:val="002D08B8"/>
    <w:rsid w:val="003B3334"/>
    <w:rsid w:val="003F2C3F"/>
    <w:rsid w:val="004B2761"/>
    <w:rsid w:val="004F3831"/>
    <w:rsid w:val="006C28A6"/>
    <w:rsid w:val="00BB0D2C"/>
    <w:rsid w:val="00FE305F"/>
    <w:rsid w:val="00FE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A9329"/>
  <w15:docId w15:val="{04257B19-156E-4D1A-9AB2-561C116B1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4EA"/>
    <w:rPr>
      <w:rFonts w:eastAsiaTheme="minorEastAsia"/>
      <w:lang w:val="en-GB" w:eastAsia="en-GB"/>
    </w:rPr>
  </w:style>
  <w:style w:type="paragraph" w:styleId="Heading2">
    <w:name w:val="heading 2"/>
    <w:aliases w:val="2. Naslov"/>
    <w:basedOn w:val="Normal"/>
    <w:next w:val="Normal"/>
    <w:link w:val="Heading2Char"/>
    <w:semiHidden/>
    <w:unhideWhenUsed/>
    <w:qFormat/>
    <w:rsid w:val="001404EA"/>
    <w:pPr>
      <w:keepNext/>
      <w:keepLines/>
      <w:numPr>
        <w:numId w:val="1"/>
      </w:numPr>
      <w:spacing w:before="200" w:after="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2. Naslov Char"/>
    <w:basedOn w:val="DefaultParagraphFont"/>
    <w:link w:val="Heading2"/>
    <w:semiHidden/>
    <w:rsid w:val="001404EA"/>
    <w:rPr>
      <w:rFonts w:ascii="Times New Roman" w:eastAsia="Times New Roman" w:hAnsi="Times New Roman" w:cs="Times New Roman"/>
      <w:b/>
      <w:bCs/>
      <w:sz w:val="24"/>
      <w:szCs w:val="26"/>
      <w:lang w:val="en-GB" w:eastAsia="en-GB"/>
    </w:rPr>
  </w:style>
  <w:style w:type="paragraph" w:styleId="NormalWeb">
    <w:name w:val="Normal (Web)"/>
    <w:basedOn w:val="Normal"/>
    <w:uiPriority w:val="99"/>
    <w:unhideWhenUsed/>
    <w:qFormat/>
    <w:rsid w:val="00140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Bullets Char,123 List Paragraph Char"/>
    <w:link w:val="ListParagraph"/>
    <w:uiPriority w:val="34"/>
    <w:locked/>
    <w:rsid w:val="001404EA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Bullets,123 List Paragraph,List Paragraph nowy,Liste 1,Bullet paras,Citation List"/>
    <w:basedOn w:val="Normal"/>
    <w:link w:val="ListParagraphChar"/>
    <w:uiPriority w:val="34"/>
    <w:qFormat/>
    <w:rsid w:val="001404EA"/>
    <w:pPr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4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vrtic</dc:creator>
  <cp:lastModifiedBy>Fujitsu</cp:lastModifiedBy>
  <cp:revision>6</cp:revision>
  <cp:lastPrinted>2024-09-11T08:24:00Z</cp:lastPrinted>
  <dcterms:created xsi:type="dcterms:W3CDTF">2024-09-10T08:14:00Z</dcterms:created>
  <dcterms:modified xsi:type="dcterms:W3CDTF">2024-09-17T11:33:00Z</dcterms:modified>
</cp:coreProperties>
</file>