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37" w:rsidRPr="00236F37" w:rsidRDefault="00236F37" w:rsidP="00236F37">
      <w:pPr>
        <w:keepNext/>
        <w:keepLines/>
        <w:suppressAutoHyphens w:val="0"/>
        <w:spacing w:before="240" w:line="276" w:lineRule="auto"/>
        <w:jc w:val="center"/>
        <w:outlineLvl w:val="0"/>
        <w:rPr>
          <w:rFonts w:eastAsiaTheme="majorEastAsia"/>
          <w:b/>
          <w:color w:val="000000" w:themeColor="text1"/>
          <w:lang w:val="sr-Cyrl-CS"/>
        </w:rPr>
      </w:pPr>
      <w:r w:rsidRPr="00236F37">
        <w:rPr>
          <w:rFonts w:eastAsiaTheme="majorEastAsia"/>
          <w:b/>
          <w:color w:val="000000" w:themeColor="text1"/>
          <w:lang w:val="sr-Cyrl-CS"/>
        </w:rPr>
        <w:t>ПЛАН РАДА ТИМА ЗА ЗАШТИТУ ДЕЦЕ ОД ДИСКРИМИНАЦИЈЕ, НАСИЉА, ЗЛОСТАВЉАЊА И ЗАНЕМАРИВАЊА</w:t>
      </w:r>
    </w:p>
    <w:p w:rsidR="00236F37" w:rsidRPr="00236F37" w:rsidRDefault="00236F37" w:rsidP="00236F37">
      <w:pPr>
        <w:suppressAutoHyphens w:val="0"/>
        <w:spacing w:line="276" w:lineRule="auto"/>
        <w:jc w:val="center"/>
        <w:rPr>
          <w:b/>
          <w:color w:val="FF0000"/>
          <w:lang w:val="sr-Cyrl-CS"/>
        </w:rPr>
      </w:pPr>
    </w:p>
    <w:p w:rsidR="00236F37" w:rsidRDefault="00236F37" w:rsidP="00236F37">
      <w:pPr>
        <w:suppressAutoHyphens w:val="0"/>
        <w:spacing w:line="276" w:lineRule="auto"/>
        <w:jc w:val="center"/>
        <w:rPr>
          <w:b/>
          <w:lang w:val="sr-Cyrl-CS"/>
        </w:rPr>
      </w:pPr>
    </w:p>
    <w:p w:rsidR="00236F37" w:rsidRPr="00236F37" w:rsidRDefault="00236F37" w:rsidP="00236F37">
      <w:pPr>
        <w:suppressAutoHyphens w:val="0"/>
        <w:spacing w:line="276" w:lineRule="auto"/>
        <w:jc w:val="center"/>
        <w:rPr>
          <w:b/>
          <w:lang w:val="sr-Cyrl-CS"/>
        </w:rPr>
      </w:pPr>
    </w:p>
    <w:p w:rsidR="00236F37" w:rsidRDefault="00236F37" w:rsidP="00236F37">
      <w:pPr>
        <w:suppressAutoHyphens w:val="0"/>
        <w:spacing w:line="276" w:lineRule="auto"/>
        <w:ind w:firstLine="720"/>
        <w:rPr>
          <w:lang w:val="sr-Cyrl-CS"/>
        </w:rPr>
      </w:pPr>
      <w:r>
        <w:rPr>
          <w:lang w:val="sr-Cyrl-CS"/>
        </w:rPr>
        <w:t>Наша Установа, као део васпитно образовног система према Закону о основама система образовања и васпитања, Општег протокола за заштиту деце од насиља, злостављања и занемаривања, Посебног протокола за заштиту деце и ученика од насиља, злостављања и занемаривања у васпитно-образовним установама и Правилнику о Протоколу поступања у установи у одговору на насиље, злостављање и занемаривање је сачинила Програм заштите деце од дискриминације, насиља, злостављања и занемаривања, који је саставни део Предшколског  програма Установе.</w:t>
      </w:r>
    </w:p>
    <w:p w:rsidR="00236F37" w:rsidRDefault="00236F37" w:rsidP="00236F37">
      <w:p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ab/>
        <w:t>Усвајањем Закона о основама система образовања и васпитања и Породичног закона прописана је обавеза државе да поштује, штити и унапређује права детета од занемаривања, од физичког, сексуалног и емоционалног злостављања те од сваке врсте експлоатације. У Установи треба осигурати безбедне и оптималне услове за несметан боравак и рад, као и заштиту од свих облика насиља, злостављања и занемаривања деце.</w:t>
      </w:r>
    </w:p>
    <w:p w:rsidR="00236F37" w:rsidRDefault="00236F37" w:rsidP="00236F37">
      <w:p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 xml:space="preserve">     Сви облици дискриминације, насиља, злостављања, злоупотреба или занемаривања деце, којима се угрожавају и нарушавају физички, психички и морални интегритет личности детета, представља повреду једног од основних права детета садржаних у Конвенцији Уједињених нација о правима детета, а то је право на живот, опстанак и развој.</w:t>
      </w:r>
    </w:p>
    <w:p w:rsidR="00236F37" w:rsidRDefault="00236F37" w:rsidP="00236F37">
      <w:p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 xml:space="preserve">     Одредбе Конвенције односе се на заштиту детета од:</w:t>
      </w:r>
    </w:p>
    <w:p w:rsidR="00236F37" w:rsidRDefault="00236F37" w:rsidP="00236F37">
      <w:pPr>
        <w:numPr>
          <w:ilvl w:val="0"/>
          <w:numId w:val="1"/>
        </w:num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физичког и менталног насиља, злоупотребе и занемаривања (члан 19)</w:t>
      </w:r>
    </w:p>
    <w:p w:rsidR="00236F37" w:rsidRDefault="00236F37" w:rsidP="00236F37">
      <w:pPr>
        <w:numPr>
          <w:ilvl w:val="0"/>
          <w:numId w:val="1"/>
        </w:num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свих облика сексуалног искоришћавања и сексуалног злостављања (члан 34)</w:t>
      </w:r>
    </w:p>
    <w:p w:rsidR="00236F37" w:rsidRDefault="00236F37" w:rsidP="00236F37">
      <w:pPr>
        <w:numPr>
          <w:ilvl w:val="0"/>
          <w:numId w:val="1"/>
        </w:num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отмице и трговине децом (члан 35)</w:t>
      </w:r>
    </w:p>
    <w:p w:rsidR="00236F37" w:rsidRDefault="00236F37" w:rsidP="00236F37">
      <w:pPr>
        <w:numPr>
          <w:ilvl w:val="0"/>
          <w:numId w:val="1"/>
        </w:num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свих других облика искоришћавања (експлоатације) штетних по било који вид дететове добробити (члан 36)</w:t>
      </w:r>
    </w:p>
    <w:p w:rsidR="00236F37" w:rsidRDefault="00236F37" w:rsidP="00236F37">
      <w:pPr>
        <w:numPr>
          <w:ilvl w:val="0"/>
          <w:numId w:val="1"/>
        </w:num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нехуманих и понижавајућих поступака и кажњавања (члан 37)</w:t>
      </w:r>
    </w:p>
    <w:p w:rsidR="00236F37" w:rsidRDefault="00236F37" w:rsidP="00236F37">
      <w:pPr>
        <w:numPr>
          <w:ilvl w:val="0"/>
          <w:numId w:val="1"/>
        </w:num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одређена је обавеза државе да обезбеди мере подршке за физички и психички опоравак детета жртве насиља и његову социјалну реинтеграцију (члан 39)</w:t>
      </w:r>
    </w:p>
    <w:p w:rsidR="00236F37" w:rsidRDefault="00236F37" w:rsidP="00236F37">
      <w:pPr>
        <w:suppressAutoHyphens w:val="0"/>
        <w:spacing w:line="276" w:lineRule="auto"/>
        <w:rPr>
          <w:lang w:val="sr-Cyrl-CS"/>
        </w:rPr>
      </w:pPr>
    </w:p>
    <w:p w:rsidR="00236F37" w:rsidRDefault="00236F37" w:rsidP="00236F37">
      <w:pPr>
        <w:suppressAutoHyphens w:val="0"/>
        <w:spacing w:line="276" w:lineRule="auto"/>
        <w:ind w:left="720"/>
        <w:rPr>
          <w:lang w:val="sr-Cyrl-CS"/>
        </w:rPr>
      </w:pPr>
    </w:p>
    <w:tbl>
      <w:tblPr>
        <w:tblStyle w:val="30"/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1"/>
        <w:gridCol w:w="3626"/>
        <w:gridCol w:w="3095"/>
      </w:tblGrid>
      <w:tr w:rsidR="00236F37" w:rsidTr="006144AE">
        <w:trPr>
          <w:cantSplit/>
          <w:trHeight w:val="841"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АКТИВНОСТ</w:t>
            </w: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НОСИОЦИ АКТИВНОСТИ,РЕАЛИЗАТОРИ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ВРЕМЕ РЕАЛИЗАЦИЈЕ</w:t>
            </w:r>
          </w:p>
        </w:tc>
      </w:tr>
      <w:tr w:rsidR="00236F37" w:rsidTr="006144AE">
        <w:trPr>
          <w:cantSplit/>
          <w:trHeight w:val="841"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Превентивне активности</w:t>
            </w: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заштиту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Током године</w:t>
            </w:r>
          </w:p>
        </w:tc>
      </w:tr>
      <w:tr w:rsidR="00236F37" w:rsidTr="006144AE">
        <w:trPr>
          <w:cantSplit/>
          <w:trHeight w:val="841"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lastRenderedPageBreak/>
              <w:t>Интервенција и праћење предузетих мера</w:t>
            </w: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заштиту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Током године</w:t>
            </w:r>
          </w:p>
        </w:tc>
      </w:tr>
      <w:tr w:rsidR="00236F37" w:rsidTr="006144AE">
        <w:trPr>
          <w:cantSplit/>
          <w:trHeight w:val="1260"/>
          <w:tblHeader/>
        </w:trPr>
        <w:tc>
          <w:tcPr>
            <w:tcW w:w="3171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Уређивање информативних паноа,огласних табли у свим објектима Установе</w:t>
            </w:r>
          </w:p>
        </w:tc>
        <w:tc>
          <w:tcPr>
            <w:tcW w:w="3626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Чланови Тима 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Руководиоци објеката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Септембар, 2024.</w:t>
            </w:r>
          </w:p>
        </w:tc>
      </w:tr>
      <w:tr w:rsidR="00236F37" w:rsidTr="006144AE">
        <w:trPr>
          <w:cantSplit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Упознавање са </w:t>
            </w:r>
            <w:r>
              <w:rPr>
                <w:i/>
              </w:rPr>
              <w:t>Кодексом понашања</w:t>
            </w:r>
            <w:r>
              <w:t xml:space="preserve"> запослених,родитеља,деце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Директор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Секретар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Чланови Тима 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Васпитно особље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Септембар, 2024.</w:t>
            </w:r>
          </w:p>
        </w:tc>
      </w:tr>
      <w:tr w:rsidR="00236F37" w:rsidTr="006144AE">
        <w:trPr>
          <w:cantSplit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Промоција Дечјих права</w:t>
            </w: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Васпитачи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Деца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заштиту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Октобар, 2024.</w:t>
            </w:r>
          </w:p>
        </w:tc>
      </w:tr>
      <w:tr w:rsidR="00236F37" w:rsidTr="006144AE">
        <w:trPr>
          <w:cantSplit/>
          <w:trHeight w:val="540"/>
          <w:tblHeader/>
        </w:trPr>
        <w:tc>
          <w:tcPr>
            <w:tcW w:w="3171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Израда </w:t>
            </w:r>
            <w:r>
              <w:rPr>
                <w:i/>
              </w:rPr>
              <w:t>Књиге пријатељства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626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Васпитачи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Деца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Стручни сарадник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Октобар, 2024.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</w:tr>
      <w:tr w:rsidR="00236F37" w:rsidTr="006144AE">
        <w:trPr>
          <w:cantSplit/>
          <w:trHeight w:val="1470"/>
          <w:tblHeader/>
        </w:trPr>
        <w:tc>
          <w:tcPr>
            <w:tcW w:w="3171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Радионица за предшколце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-</w:t>
            </w:r>
            <w:r>
              <w:rPr>
                <w:i/>
              </w:rPr>
              <w:t>ненасилана комуникација</w:t>
            </w:r>
          </w:p>
        </w:tc>
        <w:tc>
          <w:tcPr>
            <w:tcW w:w="3626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Деца и васпитачи припремних предшколских група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Стручни сарадник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инклузију и Тима за заштиту деце</w:t>
            </w:r>
          </w:p>
        </w:tc>
        <w:tc>
          <w:tcPr>
            <w:tcW w:w="3095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Октобар,  2024.</w:t>
            </w:r>
          </w:p>
        </w:tc>
      </w:tr>
      <w:tr w:rsidR="00236F37" w:rsidTr="006144AE">
        <w:trPr>
          <w:cantSplit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Обележавање </w:t>
            </w:r>
            <w:r>
              <w:rPr>
                <w:i/>
              </w:rPr>
              <w:t>Међународног дана толеранције</w:t>
            </w: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Васпитачи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Деца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заштиту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Новембар, 2024.</w:t>
            </w:r>
          </w:p>
        </w:tc>
      </w:tr>
      <w:tr w:rsidR="00236F37" w:rsidTr="006144AE">
        <w:trPr>
          <w:cantSplit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Израда, дистрибуција и обрада упитника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-</w:t>
            </w:r>
            <w:r>
              <w:rPr>
                <w:i/>
              </w:rPr>
              <w:t>позитивна дисциплина</w:t>
            </w: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Тим за заштиту децембар Васпитно особље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Родитељи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Новембар, 2024.</w:t>
            </w:r>
          </w:p>
        </w:tc>
      </w:tr>
      <w:tr w:rsidR="00236F37" w:rsidTr="006144AE">
        <w:trPr>
          <w:cantSplit/>
          <w:trHeight w:val="1125"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Оранизовање предавања за родитеље, израда постера и брошура </w:t>
            </w:r>
            <w:r>
              <w:rPr>
                <w:i/>
              </w:rPr>
              <w:t>“Ризик од повреда деце у вртићу“</w:t>
            </w: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Мед.сестра на ПЗЗ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Мед.сестре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Чланови Тима 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Новембар, 2024.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</w:tr>
      <w:tr w:rsidR="00236F37" w:rsidTr="006144AE">
        <w:trPr>
          <w:cantSplit/>
          <w:trHeight w:val="525"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  <w:rPr>
                <w:i/>
              </w:rPr>
            </w:pPr>
            <w:r>
              <w:rPr>
                <w:i/>
              </w:rPr>
              <w:t>Светски дан детета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заштиту и осталих Тимова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Новембар, 2024.</w:t>
            </w:r>
          </w:p>
        </w:tc>
      </w:tr>
      <w:tr w:rsidR="00236F37" w:rsidTr="006144AE">
        <w:trPr>
          <w:cantSplit/>
          <w:trHeight w:val="960"/>
          <w:tblHeader/>
        </w:trPr>
        <w:tc>
          <w:tcPr>
            <w:tcW w:w="3171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Недеља борбе против дискриминације, вређања угледа, части и достојанства личности деце</w:t>
            </w:r>
          </w:p>
        </w:tc>
        <w:tc>
          <w:tcPr>
            <w:tcW w:w="3626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Психолог Центра за социјални рад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Децембар, 2024.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</w:tr>
      <w:tr w:rsidR="00236F37" w:rsidTr="006144AE">
        <w:trPr>
          <w:cantSplit/>
          <w:trHeight w:val="840"/>
          <w:tblHeader/>
        </w:trPr>
        <w:tc>
          <w:tcPr>
            <w:tcW w:w="3171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lastRenderedPageBreak/>
              <w:t>Промовисање хуманости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Акција прикупња прилога,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 поклона и донација деци</w:t>
            </w:r>
          </w:p>
        </w:tc>
        <w:tc>
          <w:tcPr>
            <w:tcW w:w="3626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Родитељи, васпитачи, деца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Чланови Тима 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095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Децембар, 2024.</w:t>
            </w:r>
          </w:p>
        </w:tc>
      </w:tr>
      <w:tr w:rsidR="00236F37" w:rsidTr="006144AE">
        <w:trPr>
          <w:cantSplit/>
          <w:trHeight w:val="525"/>
          <w:tblHeader/>
        </w:trPr>
        <w:tc>
          <w:tcPr>
            <w:tcW w:w="3171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  <w:rPr>
                <w:i/>
              </w:rPr>
            </w:pPr>
            <w:r>
              <w:rPr>
                <w:i/>
              </w:rPr>
              <w:t>Дан људских права</w:t>
            </w:r>
          </w:p>
        </w:tc>
        <w:tc>
          <w:tcPr>
            <w:tcW w:w="3626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заштиту и осталих Тимова</w:t>
            </w:r>
          </w:p>
        </w:tc>
        <w:tc>
          <w:tcPr>
            <w:tcW w:w="3095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Децембар, 2024.</w:t>
            </w:r>
          </w:p>
        </w:tc>
      </w:tr>
      <w:tr w:rsidR="00236F37" w:rsidTr="006144AE">
        <w:trPr>
          <w:cantSplit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Породица у дигиталном добу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заштиту и Тима за инклузију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Јануар, 2025.</w:t>
            </w:r>
          </w:p>
        </w:tc>
      </w:tr>
      <w:tr w:rsidR="00236F37" w:rsidTr="006144AE">
        <w:trPr>
          <w:cantSplit/>
          <w:tblHeader/>
        </w:trPr>
        <w:tc>
          <w:tcPr>
            <w:tcW w:w="3171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Презентација књиге </w:t>
            </w:r>
            <w:r>
              <w:rPr>
                <w:i/>
              </w:rPr>
              <w:t>“Вртић као сигурно и подстицајно окружење за учење и развој деце“</w:t>
            </w:r>
          </w:p>
        </w:tc>
        <w:tc>
          <w:tcPr>
            <w:tcW w:w="3626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Чланови Тима </w:t>
            </w:r>
          </w:p>
        </w:tc>
        <w:tc>
          <w:tcPr>
            <w:tcW w:w="3095" w:type="dxa"/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Фебруар, 2025.</w:t>
            </w:r>
          </w:p>
        </w:tc>
      </w:tr>
      <w:tr w:rsidR="00236F37" w:rsidTr="006144AE">
        <w:trPr>
          <w:cantSplit/>
          <w:trHeight w:val="1065"/>
          <w:tblHeader/>
        </w:trPr>
        <w:tc>
          <w:tcPr>
            <w:tcW w:w="3171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Посета полицајца (родитеља),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разговор о (не)насилном понашању</w:t>
            </w:r>
          </w:p>
        </w:tc>
        <w:tc>
          <w:tcPr>
            <w:tcW w:w="3626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Члан Тима 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Деца припремниих предшколских група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Васпитачи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Март, 2025</w:t>
            </w:r>
          </w:p>
        </w:tc>
      </w:tr>
      <w:tr w:rsidR="00236F37" w:rsidTr="006144AE">
        <w:trPr>
          <w:cantSplit/>
          <w:trHeight w:val="855"/>
          <w:tblHeader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Предавање на тему занемаривања и злостављања деце</w:t>
            </w:r>
          </w:p>
        </w:tc>
        <w:tc>
          <w:tcPr>
            <w:tcW w:w="3626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Психолог Центра за социјални рад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Април, 2025.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</w:tr>
      <w:tr w:rsidR="00236F37" w:rsidTr="006144AE">
        <w:trPr>
          <w:cantSplit/>
          <w:trHeight w:val="504"/>
          <w:tblHeader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  <w:rPr>
                <w:i/>
              </w:rPr>
            </w:pPr>
            <w:r>
              <w:rPr>
                <w:i/>
              </w:rPr>
              <w:t>Светски дан породице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626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заштиту и осталих Тимова</w:t>
            </w:r>
          </w:p>
        </w:tc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Април, 2025.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</w:tr>
      <w:tr w:rsidR="00236F37" w:rsidTr="006144AE">
        <w:trPr>
          <w:cantSplit/>
          <w:trHeight w:val="585"/>
          <w:tblHeader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  <w:rPr>
                <w:i/>
              </w:rPr>
            </w:pPr>
            <w:r>
              <w:rPr>
                <w:i/>
              </w:rPr>
              <w:t>Светски дан спорта</w:t>
            </w:r>
          </w:p>
        </w:tc>
        <w:tc>
          <w:tcPr>
            <w:tcW w:w="3626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 xml:space="preserve">Чланови Тима за заштиту 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Стр.сарадник за физичко васпитање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Васпитачи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Деца</w:t>
            </w:r>
          </w:p>
        </w:tc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Април, 2025.</w:t>
            </w:r>
          </w:p>
        </w:tc>
      </w:tr>
      <w:tr w:rsidR="00236F37" w:rsidTr="006144AE">
        <w:trPr>
          <w:cantSplit/>
          <w:trHeight w:val="585"/>
          <w:tblHeader/>
        </w:trPr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  <w:rPr>
                <w:i/>
              </w:rPr>
            </w:pPr>
            <w:r>
              <w:t xml:space="preserve">Радионица за предшколце </w:t>
            </w:r>
            <w:r>
              <w:rPr>
                <w:i/>
              </w:rPr>
              <w:t>“Како твоје понашање утиче на друге”</w:t>
            </w:r>
          </w:p>
        </w:tc>
        <w:tc>
          <w:tcPr>
            <w:tcW w:w="3626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Деца и васпитачи припремних предшколских група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Стручни сарадник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  <w:r>
              <w:t>Чланови Тима за заштиту деце</w:t>
            </w:r>
          </w:p>
        </w:tc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Мај, 2025.</w:t>
            </w:r>
          </w:p>
        </w:tc>
      </w:tr>
      <w:tr w:rsidR="00236F37" w:rsidTr="006144AE">
        <w:trPr>
          <w:cantSplit/>
          <w:trHeight w:val="801"/>
          <w:tblHeader/>
        </w:trPr>
        <w:tc>
          <w:tcPr>
            <w:tcW w:w="3171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Предавање на тему борбе против трговине људима-</w:t>
            </w:r>
            <w:r>
              <w:rPr>
                <w:i/>
              </w:rPr>
              <w:t>Чувај се</w:t>
            </w:r>
          </w:p>
        </w:tc>
        <w:tc>
          <w:tcPr>
            <w:tcW w:w="3626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Представници Црвеног крста</w:t>
            </w:r>
          </w:p>
          <w:p w:rsidR="00236F37" w:rsidRDefault="00236F37" w:rsidP="006144AE">
            <w:pPr>
              <w:suppressAutoHyphens w:val="0"/>
              <w:spacing w:line="276" w:lineRule="auto"/>
            </w:pPr>
          </w:p>
          <w:p w:rsidR="00236F37" w:rsidRDefault="00236F37" w:rsidP="006144AE">
            <w:pPr>
              <w:suppressAutoHyphens w:val="0"/>
              <w:spacing w:line="276" w:lineRule="auto"/>
            </w:pPr>
          </w:p>
        </w:tc>
        <w:tc>
          <w:tcPr>
            <w:tcW w:w="3095" w:type="dxa"/>
            <w:tcBorders>
              <w:top w:val="single" w:sz="4" w:space="0" w:color="000000"/>
            </w:tcBorders>
          </w:tcPr>
          <w:p w:rsidR="00236F37" w:rsidRDefault="00236F37" w:rsidP="006144AE">
            <w:pPr>
              <w:suppressAutoHyphens w:val="0"/>
              <w:spacing w:line="276" w:lineRule="auto"/>
            </w:pPr>
            <w:r>
              <w:t>Јун, 2025.</w:t>
            </w:r>
          </w:p>
        </w:tc>
      </w:tr>
    </w:tbl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B6CCE"/>
    <w:multiLevelType w:val="multilevel"/>
    <w:tmpl w:val="5B6B6C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236F37"/>
    <w:rsid w:val="00236F37"/>
    <w:rsid w:val="007E1C4A"/>
    <w:rsid w:val="00846DF1"/>
    <w:rsid w:val="0097723E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0">
    <w:name w:val="30"/>
    <w:basedOn w:val="TableNormal"/>
    <w:rsid w:val="0023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2024-09-10T09:38:00Z</dcterms:created>
  <dcterms:modified xsi:type="dcterms:W3CDTF">2024-09-10T09:38:00Z</dcterms:modified>
</cp:coreProperties>
</file>