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BD" w:rsidRDefault="00C46BB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3"/>
      <w:bookmarkStart w:id="1" w:name="_Hlk32839505"/>
      <w:bookmarkEnd w:id="0"/>
      <w:r>
        <w:rPr>
          <w:rFonts w:ascii="Calibri" w:eastAsia="Calibri" w:hAnsi="Calibri" w:cs="Calibri"/>
          <w:b/>
          <w:sz w:val="20"/>
          <w:szCs w:val="20"/>
        </w:rPr>
        <w:t>PREDŠKOLSKA USTANOVA "MORAVSKI CVET"</w:t>
      </w:r>
    </w:p>
    <w:p w:rsidR="001F55F6" w:rsidRPr="001F55F6" w:rsidRDefault="00C46BB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2" w:name="25"/>
      <w:bookmarkEnd w:id="2"/>
      <w:r w:rsidRPr="001F55F6">
        <w:rPr>
          <w:rFonts w:ascii="Calibri" w:eastAsia="Calibri" w:hAnsi="Calibri" w:cs="Calibri"/>
          <w:b/>
          <w:sz w:val="20"/>
          <w:szCs w:val="20"/>
        </w:rPr>
        <w:t>101580359</w:t>
      </w:r>
    </w:p>
    <w:p w:rsidR="001F55F6" w:rsidRPr="001F55F6" w:rsidRDefault="00C46BB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3" w:name="26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DRAGOSLAVA VESIĆA 12</w:t>
      </w:r>
    </w:p>
    <w:p w:rsidR="001F55F6" w:rsidRPr="001F55F6" w:rsidRDefault="00C46BB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8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12374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7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ŽABARI</w:t>
      </w:r>
    </w:p>
    <w:p w:rsidR="001F55F6" w:rsidRPr="001F55F6" w:rsidRDefault="00C46BB5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C46BB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0"/>
      <w:bookmarkEnd w:id="6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27.01.2021</w:t>
      </w:r>
    </w:p>
    <w:p w:rsidR="001F55F6" w:rsidRPr="001F55F6" w:rsidRDefault="00C46BB5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44</w:t>
      </w:r>
    </w:p>
    <w:p w:rsidR="001F55F6" w:rsidRPr="00A9707B" w:rsidRDefault="00C46BB5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8" w:name="8"/>
      <w:bookmarkEnd w:id="8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C46BB5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RDefault="00C46BB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4"/>
      <w:bookmarkEnd w:id="10"/>
      <w:r w:rsidRPr="001F55F6">
        <w:rPr>
          <w:rFonts w:ascii="Calibri" w:eastAsia="Calibri" w:hAnsi="Calibri" w:cs="Calibri"/>
          <w:sz w:val="20"/>
          <w:szCs w:val="20"/>
          <w:lang w:val="sr-Latn-BA"/>
        </w:rPr>
        <w:t>PREDŠKOLSKA USTANOVA "MORAVSKI CVET"</w:t>
      </w:r>
    </w:p>
    <w:p w:rsidR="001F55F6" w:rsidRPr="001F55F6" w:rsidRDefault="00C46BB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1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1-2021</w:t>
      </w:r>
    </w:p>
    <w:p w:rsidR="001F55F6" w:rsidRPr="001F55F6" w:rsidRDefault="00C46BB5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namirnice za </w:t>
      </w:r>
      <w:bookmarkStart w:id="13" w:name="_GoBack"/>
      <w:r w:rsidRPr="001F55F6">
        <w:rPr>
          <w:rFonts w:ascii="Calibri" w:eastAsia="Calibri" w:hAnsi="Calibri" w:cs="Calibri"/>
          <w:sz w:val="20"/>
          <w:szCs w:val="20"/>
          <w:lang w:val="sr-Latn-BA"/>
        </w:rPr>
        <w:t>pripremu hrane, prehrambenih proizvoda</w:t>
      </w:r>
      <w:bookmarkEnd w:id="13"/>
    </w:p>
    <w:p w:rsidR="001F55F6" w:rsidRPr="001F55F6" w:rsidRDefault="00C46BB5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F02-0000565</w:t>
      </w:r>
    </w:p>
    <w:p w:rsidR="001F55F6" w:rsidRPr="001F55F6" w:rsidRDefault="00C46BB5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52936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F58AF">
        <w:rPr>
          <w:rFonts w:asciiTheme="minorHAnsi" w:hAnsiTheme="minorHAnsi" w:cstheme="minorHAnsi"/>
          <w:sz w:val="20"/>
          <w:szCs w:val="20"/>
        </w:rPr>
      </w:r>
      <w:r w:rsidR="004F58AF">
        <w:rPr>
          <w:rFonts w:asciiTheme="minorHAnsi" w:hAnsiTheme="minorHAnsi" w:cstheme="minorHAnsi"/>
          <w:sz w:val="20"/>
          <w:szCs w:val="20"/>
        </w:rPr>
        <w:fldChar w:fldCharType="separate"/>
      </w:r>
      <w:r w:rsidR="00052936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5293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F58AF">
        <w:rPr>
          <w:rFonts w:asciiTheme="minorHAnsi" w:hAnsiTheme="minorHAnsi" w:cstheme="minorHAnsi"/>
          <w:sz w:val="20"/>
          <w:szCs w:val="20"/>
        </w:rPr>
      </w:r>
      <w:r w:rsidR="004F58AF">
        <w:rPr>
          <w:rFonts w:asciiTheme="minorHAnsi" w:hAnsiTheme="minorHAnsi" w:cstheme="minorHAnsi"/>
          <w:sz w:val="20"/>
          <w:szCs w:val="20"/>
        </w:rPr>
        <w:fldChar w:fldCharType="separate"/>
      </w:r>
      <w:r w:rsidR="0005293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052936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F58AF">
        <w:rPr>
          <w:rFonts w:asciiTheme="minorHAnsi" w:hAnsiTheme="minorHAnsi" w:cstheme="minorHAnsi"/>
          <w:sz w:val="20"/>
          <w:szCs w:val="20"/>
        </w:rPr>
      </w:r>
      <w:r w:rsidR="004F58AF">
        <w:rPr>
          <w:rFonts w:asciiTheme="minorHAnsi" w:hAnsiTheme="minorHAnsi" w:cstheme="minorHAnsi"/>
          <w:sz w:val="20"/>
          <w:szCs w:val="20"/>
        </w:rPr>
        <w:fldChar w:fldCharType="separate"/>
      </w:r>
      <w:r w:rsidR="00052936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C46BB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Glavna CPV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2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15000000</w:t>
      </w:r>
    </w:p>
    <w:p w:rsidR="001F55F6" w:rsidRPr="001F55F6" w:rsidRDefault="00C46BB5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Roba široke potrošnje</w:t>
      </w:r>
    </w:p>
    <w:p w:rsidR="001F55F6" w:rsidRPr="00B84A8C" w:rsidRDefault="00C46BB5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676.309,20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C46BB5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bookmarkStart w:id="22" w:name="11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5293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C46BB5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3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BOŽILOVIĆ-LUXOR DOO 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4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104633130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5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STEVANA SINĐELIĆA, 148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6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Svilajnac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7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35210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8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C46BB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606.615,00</w:t>
      </w:r>
    </w:p>
    <w:p w:rsidR="001F55F6" w:rsidRPr="00B84A8C" w:rsidRDefault="00C46BB5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6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694.668,50</w:t>
      </w:r>
    </w:p>
    <w:p w:rsidR="001F55F6" w:rsidRPr="00B84A8C" w:rsidRDefault="00C46BB5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7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RDefault="00C46BB5" w:rsidP="001F55F6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Obrazloženje:</w:t>
      </w:r>
    </w:p>
    <w:p w:rsidR="001F55F6" w:rsidRPr="001F55F6" w:rsidRDefault="00C46BB5" w:rsidP="001F55F6">
      <w:pPr>
        <w:spacing w:before="120" w:after="120"/>
        <w:rPr>
          <w:rFonts w:ascii="Calibri" w:eastAsia="Calibri" w:hAnsi="Calibri" w:cs="Calibri"/>
          <w:sz w:val="20"/>
          <w:szCs w:val="20"/>
        </w:rPr>
      </w:pPr>
      <w:bookmarkStart w:id="32" w:name="4"/>
      <w:bookmarkEnd w:id="32"/>
      <w:r w:rsidRPr="001F55F6">
        <w:rPr>
          <w:rFonts w:ascii="Calibri" w:eastAsia="Calibri" w:hAnsi="Calibri" w:cs="Calibri"/>
          <w:sz w:val="20"/>
          <w:szCs w:val="20"/>
        </w:rPr>
        <w:t>Jedina prispela ponuda, prihvatljiva , sa cenom ispod procenjene vrednosti, a u skladu sa tržišnim vrednostima.</w:t>
      </w:r>
    </w:p>
    <w:p w:rsidR="00A9707B" w:rsidRPr="00A9707B" w:rsidRDefault="00A9707B" w:rsidP="001F55F6">
      <w:pPr>
        <w:pStyle w:val="Pododjeljci"/>
        <w:rPr>
          <w:b w:val="0"/>
          <w:bCs/>
          <w:sz w:val="20"/>
          <w:szCs w:val="20"/>
        </w:rPr>
      </w:pPr>
    </w:p>
    <w:p w:rsidR="001F55F6" w:rsidRPr="001F55F6" w:rsidRDefault="00C46BB5" w:rsidP="001F55F6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RDefault="00C46BB5" w:rsidP="001F55F6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  <w:sectPr w:rsidR="001F55F6" w:rsidRPr="001F55F6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3" w:name="12"/>
      <w:bookmarkEnd w:id="1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"/>
        <w:gridCol w:w="4520"/>
        <w:gridCol w:w="6346"/>
        <w:gridCol w:w="4517"/>
        <w:gridCol w:w="13"/>
      </w:tblGrid>
      <w:tr w:rsidR="00052936">
        <w:trPr>
          <w:trHeight w:val="163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rPr>
          <w:trHeight w:val="436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052936"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rPr>
          <w:trHeight w:val="19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rPr>
          <w:trHeight w:val="340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7"/>
            </w:tblGrid>
            <w:tr w:rsidR="00052936"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27.01.2021 10:47:27</w:t>
                  </w: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rPr>
          <w:trHeight w:val="120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3"/>
            </w:tblGrid>
            <w:tr w:rsidR="00052936"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namirnice za pripremu hrane, prehrambenih proizvoda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1-2021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2.300.000,00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 w:rsidR="00052936"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Predmetna javna nabavka se sprovodi u otvorenom postupku javne nabavke, u skladu sa Zakonom o javnim nabavkama i podzakonskim aktima kojima se uređuju javne nabavke.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Predmet javne nabavke broj: 1/2021 su dobra – namirnice za pripremanje hrane, prehrambeni proizvodi i hleb.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>CPV: 15000000 - Hrana, piće, duvan i srodni proizvodi.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  <w:t xml:space="preserve">Nabavka je oblikovana u 4 partije u otvorenom postupku, koje će se posebno ugovarati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br/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F02-0000565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16.01.2021</w:t>
                  </w:r>
                </w:p>
              </w:tc>
            </w:tr>
            <w:tr w:rsidR="00052936"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25.01.2021 12:00:00</w:t>
                  </w: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rPr>
          <w:trHeight w:val="295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2"/>
            </w:tblGrid>
            <w:tr w:rsidR="00052936"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052936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rPr>
          <w:trHeight w:val="198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52936"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052936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5293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Roba široke potrošnje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676.309,20</w:t>
                              </w:r>
                            </w:p>
                          </w:tc>
                        </w:tr>
                        <w:tr w:rsidR="0005293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52936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5293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meso i prerađevine od mesa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713.100,00</w:t>
                              </w:r>
                            </w:p>
                          </w:tc>
                        </w:tr>
                        <w:tr w:rsidR="0005293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52936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5293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Hleb 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282.727,20</w:t>
                              </w:r>
                            </w:p>
                          </w:tc>
                        </w:tr>
                        <w:tr w:rsidR="0005293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52936">
              <w:trPr>
                <w:trHeight w:val="1683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</w:tblGrid>
                  <w:tr w:rsidR="00052936"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69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Mleko i mlečni proizvodi,povrće, voće i srodni proizvodi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627.863,60</w:t>
                              </w:r>
                            </w:p>
                          </w:tc>
                        </w:tr>
                        <w:tr w:rsidR="00052936"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1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5293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05293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25.01.2021 12:00:00</w:t>
                  </w:r>
                </w:p>
              </w:tc>
            </w:tr>
            <w:tr w:rsidR="0005293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25.01.2021 12:07:11</w:t>
                  </w:r>
                </w:p>
              </w:tc>
            </w:tr>
            <w:tr w:rsidR="00052936">
              <w:trPr>
                <w:trHeight w:val="218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15334"/>
                  </w:tblGrid>
                  <w:tr w:rsidR="00052936"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1"/>
                          <w:gridCol w:w="11584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Roba široke potrošnje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82"/>
                          <w:gridCol w:w="2248"/>
                          <w:gridCol w:w="2222"/>
                          <w:gridCol w:w="1400"/>
                          <w:gridCol w:w="2843"/>
                        </w:tblGrid>
                        <w:tr w:rsidR="0005293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SVILAJNAC, STEVANA SINĐELIĆA, 148, 35210, Svilajnac,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28-24/3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25.1.2021. 09:53:05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0529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0529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0529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03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rPr>
          <w:trHeight w:val="180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5293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052936">
              <w:trPr>
                <w:trHeight w:val="1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298"/>
                    <w:gridCol w:w="7036"/>
                  </w:tblGrid>
                  <w:tr w:rsidR="00052936"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Roba široke potrošnje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606615.00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694668.50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65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rPr>
          <w:trHeight w:val="46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5396" w:type="dxa"/>
            <w:gridSpan w:val="4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7"/>
            </w:tblGrid>
            <w:tr w:rsidR="0005293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 w:rsidR="00052936">
              <w:trPr>
                <w:trHeight w:val="109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"/>
                    <w:gridCol w:w="8298"/>
                    <w:gridCol w:w="7036"/>
                  </w:tblGrid>
                  <w:tr w:rsidR="00052936"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9"/>
                          <w:gridCol w:w="1129"/>
                          <w:gridCol w:w="1129"/>
                          <w:gridCol w:w="1122"/>
                          <w:gridCol w:w="1127"/>
                          <w:gridCol w:w="1125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Roba široke potrošnje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606615.00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694668.50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4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8310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rPr>
          <w:trHeight w:val="32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05293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 w:rsidR="0005293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7"/>
                    <w:gridCol w:w="13"/>
                  </w:tblGrid>
                  <w:tr w:rsidR="000529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70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Roba široke potrošnje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4476"/>
                          <w:gridCol w:w="2603"/>
                          <w:gridCol w:w="2307"/>
                          <w:gridCol w:w="1410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606.615,00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694.668,50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63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je jedina prispela kao  prihvatljiva, ponuđena cena je ispod procenjene vrednosti, a u skladu sa tržišnom cenom.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rPr>
          <w:trHeight w:val="14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052936">
        <w:tc>
          <w:tcPr>
            <w:tcW w:w="15409" w:type="dxa"/>
            <w:gridSpan w:val="5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0"/>
            </w:tblGrid>
            <w:tr w:rsidR="00052936"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52936" w:rsidRDefault="00C46BB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 w:rsidR="00052936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"/>
                    <w:gridCol w:w="3743"/>
                    <w:gridCol w:w="11601"/>
                    <w:gridCol w:w="13"/>
                  </w:tblGrid>
                  <w:tr w:rsidR="00052936"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8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Roba široke potrošnje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05293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0529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5293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0529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3"/>
                          <w:gridCol w:w="1612"/>
                          <w:gridCol w:w="7288"/>
                          <w:gridCol w:w="1894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BOŽILOVIĆ-LUXOR DOO SVILAJNAC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606,615.00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7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62"/>
                        </w:tblGrid>
                        <w:tr w:rsidR="0005293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052936" w:rsidRDefault="00C46BB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Jedini ponudjač, prihvatljiva ponuda, cena ispod procenjene vrednosti partije.</w:t>
                              </w:r>
                            </w:p>
                          </w:tc>
                        </w:tr>
                      </w:tbl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052936">
                    <w:trPr>
                      <w:trHeight w:val="16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052936" w:rsidRDefault="000529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052936" w:rsidRDefault="000529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52936">
        <w:trPr>
          <w:trHeight w:val="157"/>
        </w:trPr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052936" w:rsidRDefault="000529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052936" w:rsidRDefault="00052936"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 w:rsidR="00052936" w:rsidSect="000529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566" w:right="566" w:bottom="566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AF" w:rsidRDefault="004F58AF" w:rsidP="00052936">
      <w:pPr>
        <w:spacing w:before="0" w:after="0"/>
      </w:pPr>
      <w:r>
        <w:separator/>
      </w:r>
    </w:p>
  </w:endnote>
  <w:endnote w:type="continuationSeparator" w:id="0">
    <w:p w:rsidR="004F58AF" w:rsidRDefault="004F58AF" w:rsidP="000529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8" w:rsidRPr="005349E8" w:rsidRDefault="00CD3606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-27940</wp:posOffset>
              </wp:positionV>
              <wp:extent cx="6478270" cy="0"/>
              <wp:effectExtent l="9525" t="10160" r="8255" b="8890"/>
              <wp:wrapTopAndBottom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82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F59B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-2.2pt" to="510.1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" strokeweight="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C46BB5">
      <w:rPr>
        <w:caps/>
        <w:sz w:val="12"/>
        <w:szCs w:val="12"/>
        <w:lang w:val="hr-HR"/>
      </w:rPr>
      <w:tab/>
    </w:r>
    <w:r w:rsidR="00C46BB5">
      <w:rPr>
        <w:caps/>
        <w:sz w:val="12"/>
        <w:szCs w:val="12"/>
        <w:lang w:val="hr-HR"/>
      </w:rPr>
      <w:tab/>
    </w:r>
    <w:r w:rsidR="00052936" w:rsidRPr="00FE399E">
      <w:rPr>
        <w:caps/>
        <w:szCs w:val="18"/>
        <w:lang w:val="hr-HR"/>
      </w:rPr>
      <w:fldChar w:fldCharType="begin"/>
    </w:r>
    <w:r w:rsidR="00C46BB5" w:rsidRPr="00FE399E">
      <w:rPr>
        <w:caps/>
        <w:szCs w:val="18"/>
        <w:lang w:val="hr-HR"/>
      </w:rPr>
      <w:instrText xml:space="preserve"> PAGE  \* Arabic  \* MERGEFORMAT </w:instrText>
    </w:r>
    <w:r w:rsidR="00052936"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="00052936"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AF" w:rsidRDefault="004F58AF" w:rsidP="00052936">
      <w:pPr>
        <w:spacing w:before="0" w:after="0"/>
      </w:pPr>
      <w:r>
        <w:separator/>
      </w:r>
    </w:p>
  </w:footnote>
  <w:footnote w:type="continuationSeparator" w:id="0">
    <w:p w:rsidR="004F58AF" w:rsidRDefault="004F58AF" w:rsidP="000529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936" w:rsidRDefault="000529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7E"/>
    <w:rsid w:val="000377CB"/>
    <w:rsid w:val="00037CFF"/>
    <w:rsid w:val="00052936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4F58AF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6BB5"/>
    <w:rsid w:val="00C4780E"/>
    <w:rsid w:val="00CB35CB"/>
    <w:rsid w:val="00CD3606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FCE43C-D55D-475B-9758-649DE5F3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052936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Jovana</cp:lastModifiedBy>
  <cp:revision>2</cp:revision>
  <dcterms:created xsi:type="dcterms:W3CDTF">2021-01-27T19:46:00Z</dcterms:created>
  <dcterms:modified xsi:type="dcterms:W3CDTF">2021-01-27T19:46:00Z</dcterms:modified>
</cp:coreProperties>
</file>