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EA" w:rsidRPr="008469EA" w:rsidRDefault="008469EA" w:rsidP="0084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Dodatno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pojašnjenje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javnu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nabavku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02/2016 -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naručilac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PU </w:t>
      </w:r>
      <w:proofErr w:type="gramStart"/>
      <w:r w:rsidRPr="008469EA"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Moravski</w:t>
      </w:r>
      <w:proofErr w:type="spellEnd"/>
      <w:proofErr w:type="gram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cvet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Žabari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9EA" w:rsidRPr="008469EA" w:rsidRDefault="008469EA" w:rsidP="0084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9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69EA" w:rsidRPr="008469EA" w:rsidRDefault="008469EA" w:rsidP="0084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9EA">
        <w:rPr>
          <w:rFonts w:ascii="Times New Roman" w:eastAsia="Times New Roman" w:hAnsi="Times New Roman" w:cs="Times New Roman"/>
          <w:sz w:val="24"/>
          <w:szCs w:val="24"/>
        </w:rPr>
        <w:t>1. 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Poštovani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konkursnom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dokumentacijom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predviđen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isporuke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svakodnevno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čak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do tri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puta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dnevno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shodno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potrebama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naručioca.Smatramo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navođenjem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isporuke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do tri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puta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dnevno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nerealno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strane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naručioca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, s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obzirom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kapacitet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Vaše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ustanove.Potencijalnom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ponuđaču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shodno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dosadašnjoj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iskustvu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predškolskim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ustanovama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, je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poznato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unapred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formiraju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jelovnici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njih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poručuje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roba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9EA" w:rsidRPr="008469EA" w:rsidRDefault="008469EA" w:rsidP="0084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69EA">
        <w:rPr>
          <w:rFonts w:ascii="Times New Roman" w:eastAsia="Times New Roman" w:hAnsi="Times New Roman" w:cs="Times New Roman"/>
          <w:sz w:val="24"/>
          <w:szCs w:val="24"/>
        </w:rPr>
        <w:t>Predviđanjem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prekršili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  <w:proofErr w:type="gram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69E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12.Zakona o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nabavkama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9EA" w:rsidRPr="008469EA" w:rsidRDefault="008469EA" w:rsidP="0084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9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69EA" w:rsidRPr="008469EA" w:rsidRDefault="008469EA" w:rsidP="0084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69EA">
        <w:rPr>
          <w:rFonts w:ascii="Times New Roman" w:eastAsia="Times New Roman" w:hAnsi="Times New Roman" w:cs="Times New Roman"/>
          <w:sz w:val="24"/>
          <w:szCs w:val="24"/>
        </w:rPr>
        <w:t>2.Prilikom</w:t>
      </w:r>
      <w:proofErr w:type="gram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sačinjavanja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tehničke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specifikacije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uočena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greška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numeričkom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delu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>, 1,2,3,.....113,</w:t>
      </w:r>
      <w:r w:rsidRPr="008469EA">
        <w:rPr>
          <w:rFonts w:ascii="Times New Roman" w:eastAsia="Times New Roman" w:hAnsi="Times New Roman" w:cs="Times New Roman"/>
          <w:b/>
          <w:bCs/>
          <w:sz w:val="24"/>
          <w:szCs w:val="24"/>
        </w:rPr>
        <w:t>111,114,115,114,116</w:t>
      </w:r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.....141. </w:t>
      </w:r>
      <w:proofErr w:type="spellStart"/>
      <w:proofErr w:type="gramStart"/>
      <w:r w:rsidRPr="008469EA">
        <w:rPr>
          <w:rFonts w:ascii="Times New Roman" w:eastAsia="Times New Roman" w:hAnsi="Times New Roman" w:cs="Times New Roman"/>
          <w:sz w:val="24"/>
          <w:szCs w:val="24"/>
        </w:rPr>
        <w:t>Shodno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uočenoh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grešci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ukupan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141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143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artikala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469EA" w:rsidRPr="008469EA" w:rsidRDefault="008469EA" w:rsidP="0084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69EA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ispravite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uočene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nepravilnosti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8469EA" w:rsidRPr="008469EA" w:rsidRDefault="008469EA" w:rsidP="0084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9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69EA" w:rsidRPr="008469EA" w:rsidRDefault="008469EA" w:rsidP="0084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469EA">
        <w:rPr>
          <w:rFonts w:ascii="Times New Roman" w:eastAsia="Times New Roman" w:hAnsi="Times New Roman" w:cs="Times New Roman"/>
          <w:sz w:val="24"/>
          <w:szCs w:val="24"/>
        </w:rPr>
        <w:t>3.Koknursnom</w:t>
      </w:r>
      <w:proofErr w:type="gram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dokumentacijom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predviđen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dokazivanja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dodatnog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uslova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posedovanje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 2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maloprodajna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objekta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pojasnite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način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ispunjenja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istog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469EA" w:rsidRPr="008469EA" w:rsidRDefault="008469EA" w:rsidP="0084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9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469EA" w:rsidRPr="008469EA" w:rsidRDefault="008469EA" w:rsidP="0084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odgovorite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469E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postavljena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izvši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izmena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konkursne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dokumetacije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objaviti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Portalu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produžiti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podnošenje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ponuda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javnim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69EA">
        <w:rPr>
          <w:rFonts w:ascii="Times New Roman" w:eastAsia="Times New Roman" w:hAnsi="Times New Roman" w:cs="Times New Roman"/>
          <w:sz w:val="24"/>
          <w:szCs w:val="24"/>
        </w:rPr>
        <w:t>nabavkama</w:t>
      </w:r>
      <w:proofErr w:type="spellEnd"/>
      <w:r w:rsidRPr="008469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15D0" w:rsidRDefault="004E15D0" w:rsidP="004E1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POJAŠNJENJE KONKURSNE DOKUMENTACIJE PO JAVNOJ NABAVCI 02/2016-PONOVLJEN POSTUPAK</w:t>
      </w:r>
    </w:p>
    <w:p w:rsidR="004E15D0" w:rsidRDefault="004E15D0" w:rsidP="004E1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32"/>
          <w:szCs w:val="32"/>
        </w:rPr>
        <w:t>  NA OSNOVU ZAKONA O BEZDEDNOSTI HRANE SL.GLASNIK 41/2009 –ČLAN 47 KAŽE-</w:t>
      </w:r>
    </w:p>
    <w:p w:rsidR="004E15D0" w:rsidRDefault="004E15D0" w:rsidP="004E1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Subjekti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u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poslovanju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hranom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dužni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su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da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uspostave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sistem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za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osiguranje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bezbednosti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hrane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u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svim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fazama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proizvodnje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prerade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i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prometa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hrane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osim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na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nivou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primarne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proizvodnje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, u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svakom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objektu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pod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njihovom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kontrolom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, u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skladu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sa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principima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dobre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proizvođačke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i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higijenske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prakse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i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analize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opasnosti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i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kritičnih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kontrolnih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32"/>
          <w:szCs w:val="32"/>
        </w:rPr>
        <w:t>tačaka</w:t>
      </w:r>
      <w:proofErr w:type="spellEnd"/>
      <w:r>
        <w:rPr>
          <w:rFonts w:ascii="Arial" w:eastAsia="Times New Roman" w:hAnsi="Arial" w:cs="Arial"/>
          <w:color w:val="666666"/>
          <w:sz w:val="32"/>
          <w:szCs w:val="32"/>
        </w:rPr>
        <w:t xml:space="preserve"> (HACCP), </w:t>
      </w:r>
      <w:r>
        <w:rPr>
          <w:rFonts w:ascii="Arial" w:eastAsia="Times New Roman" w:hAnsi="Arial" w:cs="Arial"/>
          <w:color w:val="666666"/>
          <w:sz w:val="28"/>
          <w:szCs w:val="28"/>
        </w:rPr>
        <w:t>ŠTO ZNAČI DA SV</w:t>
      </w:r>
      <w:r>
        <w:rPr>
          <w:rFonts w:ascii="Arial" w:eastAsia="Times New Roman" w:hAnsi="Arial" w:cs="Arial"/>
          <w:color w:val="1F497D"/>
          <w:sz w:val="28"/>
          <w:szCs w:val="28"/>
        </w:rPr>
        <w:t>A</w:t>
      </w:r>
      <w:r>
        <w:rPr>
          <w:rFonts w:ascii="Arial" w:eastAsia="Times New Roman" w:hAnsi="Arial" w:cs="Arial"/>
          <w:color w:val="666666"/>
          <w:sz w:val="28"/>
          <w:szCs w:val="28"/>
        </w:rPr>
        <w:t>KI PONUĐAČ POSEDUJE HACCP SERTIFIKAT</w:t>
      </w:r>
      <w:r>
        <w:rPr>
          <w:rFonts w:ascii="Arial" w:eastAsia="Times New Roman" w:hAnsi="Arial" w:cs="Arial"/>
          <w:color w:val="1F497D"/>
          <w:sz w:val="28"/>
          <w:szCs w:val="28"/>
        </w:rPr>
        <w:t xml:space="preserve"> RADI UČEŠĆA U JAVNOJ NABAVCI  I DA HACCP MORA BITI SASTAVNI DEO DOKUMENTACIJE KOJIM SE DOKAZUJE ISPUNJENOST USLOVA O BEZBEDNOSTI HRANE.</w:t>
      </w:r>
    </w:p>
    <w:p w:rsidR="004E15D0" w:rsidRDefault="004E15D0" w:rsidP="004E1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1F497D"/>
          <w:sz w:val="28"/>
          <w:szCs w:val="28"/>
        </w:rPr>
        <w:t> </w:t>
      </w:r>
    </w:p>
    <w:p w:rsidR="004E15D0" w:rsidRDefault="004E15D0" w:rsidP="004E1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1F497D"/>
          <w:sz w:val="28"/>
          <w:szCs w:val="28"/>
        </w:rPr>
        <w:t>VAŠA STRANA 12/40 KONKURSNE DOKUMENTACIJE 1</w:t>
      </w:r>
      <w:proofErr w:type="gramStart"/>
      <w:r>
        <w:rPr>
          <w:rFonts w:ascii="Arial" w:eastAsia="Times New Roman" w:hAnsi="Arial" w:cs="Arial"/>
          <w:color w:val="1F497D"/>
          <w:sz w:val="28"/>
          <w:szCs w:val="28"/>
        </w:rPr>
        <w:t>,4</w:t>
      </w:r>
      <w:proofErr w:type="gramEnd"/>
      <w:r>
        <w:rPr>
          <w:rFonts w:ascii="Arial" w:eastAsia="Times New Roman" w:hAnsi="Arial" w:cs="Arial"/>
          <w:color w:val="1F497D"/>
          <w:sz w:val="28"/>
          <w:szCs w:val="28"/>
        </w:rPr>
        <w:t xml:space="preserve"> POD STAVOM 3- PROIZVOĐAČI NAMIRNICA –TREBA DA STOJI PONUĐAČI</w:t>
      </w:r>
    </w:p>
    <w:p w:rsidR="004E15D0" w:rsidRDefault="004E15D0" w:rsidP="004E1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1F497D"/>
          <w:sz w:val="28"/>
          <w:szCs w:val="28"/>
        </w:rPr>
        <w:t> </w:t>
      </w:r>
    </w:p>
    <w:p w:rsidR="004E15D0" w:rsidRDefault="004E15D0" w:rsidP="004E15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1F497D"/>
          <w:sz w:val="28"/>
          <w:szCs w:val="28"/>
        </w:rPr>
        <w:lastRenderedPageBreak/>
        <w:t>STRANA 8 I 9/40-PIŠE DA JE ISPORUKA ROBE SVAKODNEVNA 2 I DO TRI PUTA DNEVNO”-</w:t>
      </w:r>
      <w:proofErr w:type="gramStart"/>
      <w:r>
        <w:rPr>
          <w:rFonts w:ascii="Arial" w:eastAsia="Times New Roman" w:hAnsi="Arial" w:cs="Arial"/>
          <w:color w:val="1F497D"/>
          <w:sz w:val="28"/>
          <w:szCs w:val="28"/>
        </w:rPr>
        <w:t>  NA</w:t>
      </w:r>
      <w:proofErr w:type="gramEnd"/>
      <w:r>
        <w:rPr>
          <w:rFonts w:ascii="Arial" w:eastAsia="Times New Roman" w:hAnsi="Arial" w:cs="Arial"/>
          <w:color w:val="1F497D"/>
          <w:sz w:val="28"/>
          <w:szCs w:val="28"/>
        </w:rPr>
        <w:t xml:space="preserve"> OSNOVU ČLANA 84 I 85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Zakona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o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javnim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nabavkama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stav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2,tačka 3,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rok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isporuke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ne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može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biti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uslov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već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samo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kriterijum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kada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je u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pitanju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ekonomski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najpovoljnija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ponuda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pri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čemu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bi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trebalo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da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kroz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konkursnu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dokumentaciju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prikažete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formulu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po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kojoj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se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vrše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1F497D"/>
          <w:sz w:val="28"/>
          <w:szCs w:val="28"/>
        </w:rPr>
        <w:t>kriterijumi</w:t>
      </w:r>
      <w:proofErr w:type="spellEnd"/>
      <w:r>
        <w:rPr>
          <w:rFonts w:ascii="Arial" w:eastAsia="Times New Roman" w:hAnsi="Arial" w:cs="Arial"/>
          <w:color w:val="1F497D"/>
          <w:sz w:val="28"/>
          <w:szCs w:val="28"/>
        </w:rPr>
        <w:t>.</w:t>
      </w:r>
    </w:p>
    <w:p w:rsidR="004E15D0" w:rsidRDefault="004E15D0" w:rsidP="004E15D0">
      <w:p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Naručilac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je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dužan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da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odredi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isti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kriterijum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elemente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kriterijuma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za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dodelu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ugovora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u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pozivu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za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podnošenje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ponuda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u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konkursnoj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dokumentaciji.Elementi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kriterijuma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na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osnovu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kojih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naručilac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dodeljuje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ugovor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moraju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biti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opisani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vrednovani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, ne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smeju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biti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diskriminatorski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moraju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stajati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u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logičkoj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vezi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sa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predmetom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javne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nabavke.Naručilac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u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konkursnoj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dokumentaciji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navodi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,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opisuje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vrednuje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kriterijum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sve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elemente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kriterijuma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koje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namerava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da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primeni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, a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posebno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navodi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metodologiju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za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dodelu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pondera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za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svaki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element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kriterijuma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koja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će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omogućiti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naknadnu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objektivnu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proveru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ocenjivanja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color w:val="666666"/>
          <w:sz w:val="28"/>
          <w:szCs w:val="28"/>
        </w:rPr>
        <w:t>ponuda</w:t>
      </w:r>
      <w:proofErr w:type="spellEnd"/>
      <w:r>
        <w:rPr>
          <w:rFonts w:ascii="Arial" w:eastAsia="Times New Roman" w:hAnsi="Arial" w:cs="Arial"/>
          <w:color w:val="666666"/>
          <w:sz w:val="28"/>
          <w:szCs w:val="28"/>
        </w:rPr>
        <w:t>.</w:t>
      </w:r>
    </w:p>
    <w:p w:rsidR="004E15D0" w:rsidRDefault="004E15D0" w:rsidP="004E15D0">
      <w:p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8"/>
          <w:szCs w:val="28"/>
        </w:rPr>
        <w:t>SMATRAMO DA JE USLOV ISPORUKE ROBE” I DO TRI PUTA DNEVNO “DISKRIMINISAJUĆI I DA NE TREBA DA STOJI U KON.DOKUMENTACIJI JER ISPORUKA ROBE OD NARUDŽBINE PO ZAKONU JE MINIMIM 8, SATI</w:t>
      </w:r>
    </w:p>
    <w:p w:rsidR="004E15D0" w:rsidRDefault="004E15D0" w:rsidP="004E15D0">
      <w:pPr>
        <w:shd w:val="clear" w:color="auto" w:fill="FFFFFF"/>
        <w:spacing w:before="100" w:beforeAutospacing="1" w:after="100" w:afterAutospacing="1" w:line="408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8"/>
          <w:szCs w:val="28"/>
        </w:rPr>
        <w:t>MOLIMO ZA POJAŠNJENJE KON.DOKUMENTACIJE</w:t>
      </w:r>
    </w:p>
    <w:p w:rsidR="004E15D0" w:rsidRDefault="004E15D0" w:rsidP="004E15D0">
      <w:proofErr w:type="spellStart"/>
      <w:r>
        <w:t>Odgovor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Božilović-luksor</w:t>
      </w:r>
      <w:proofErr w:type="spellEnd"/>
      <w:r>
        <w:t xml:space="preserve">, </w:t>
      </w:r>
      <w:proofErr w:type="spellStart"/>
      <w:r>
        <w:t>svilajnac</w:t>
      </w:r>
      <w:proofErr w:type="spellEnd"/>
      <w:r>
        <w:t xml:space="preserve"> </w:t>
      </w:r>
      <w:proofErr w:type="spellStart"/>
      <w:r>
        <w:t>poslat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imejlom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07.04.2016.god. </w:t>
      </w:r>
      <w:proofErr w:type="gramStart"/>
      <w:r>
        <w:t>u</w:t>
      </w:r>
      <w:proofErr w:type="gramEnd"/>
      <w:r>
        <w:t xml:space="preserve"> 10,37. I </w:t>
      </w:r>
      <w:proofErr w:type="spellStart"/>
      <w:proofErr w:type="gramStart"/>
      <w:r>
        <w:t>glasi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Poštovani</w:t>
      </w:r>
      <w:proofErr w:type="spellEnd"/>
      <w:r>
        <w:t xml:space="preserve">, </w:t>
      </w:r>
      <w:proofErr w:type="spellStart"/>
      <w:r>
        <w:t>uvažili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. </w:t>
      </w:r>
      <w:proofErr w:type="spellStart"/>
      <w:r>
        <w:t>Izmene</w:t>
      </w:r>
      <w:proofErr w:type="spellEnd"/>
      <w:r>
        <w:t xml:space="preserve"> u </w:t>
      </w:r>
      <w:proofErr w:type="spellStart"/>
      <w:r>
        <w:t>konkursnoj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portal. </w:t>
      </w:r>
      <w:proofErr w:type="gramStart"/>
      <w:r>
        <w:t xml:space="preserve">S </w:t>
      </w:r>
      <w:proofErr w:type="spellStart"/>
      <w:r>
        <w:t>poštovanjem</w:t>
      </w:r>
      <w:proofErr w:type="spellEnd"/>
      <w:r>
        <w:t>.</w:t>
      </w:r>
      <w:proofErr w:type="gramEnd"/>
    </w:p>
    <w:p w:rsidR="004E15D0" w:rsidRDefault="004E15D0" w:rsidP="004E15D0">
      <w:proofErr w:type="spellStart"/>
      <w:r>
        <w:t>Odgovor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Inon</w:t>
      </w:r>
      <w:proofErr w:type="spellEnd"/>
      <w:r>
        <w:t xml:space="preserve"> –invest </w:t>
      </w:r>
      <w:proofErr w:type="spellStart"/>
      <w:r>
        <w:t>Požarevac</w:t>
      </w:r>
      <w:proofErr w:type="spellEnd"/>
      <w:r>
        <w:t>, 10</w:t>
      </w:r>
      <w:proofErr w:type="gramStart"/>
      <w:r>
        <w:t>,01</w:t>
      </w:r>
      <w:proofErr w:type="gramEnd"/>
      <w:r>
        <w:t xml:space="preserve"> </w:t>
      </w:r>
      <w:proofErr w:type="spellStart"/>
      <w:r>
        <w:t>poslat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imejlom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07.04.2016.god. </w:t>
      </w:r>
      <w:proofErr w:type="gramStart"/>
      <w:r>
        <w:t>u</w:t>
      </w:r>
      <w:proofErr w:type="gramEnd"/>
      <w:r>
        <w:t xml:space="preserve"> 10,37. I </w:t>
      </w:r>
      <w:proofErr w:type="spellStart"/>
      <w:proofErr w:type="gramStart"/>
      <w:r>
        <w:t>glasi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Poštovani</w:t>
      </w:r>
      <w:proofErr w:type="spellEnd"/>
      <w:r>
        <w:t xml:space="preserve">, </w:t>
      </w:r>
      <w:proofErr w:type="spellStart"/>
      <w:r>
        <w:t>uvažili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sugestije</w:t>
      </w:r>
      <w:proofErr w:type="spellEnd"/>
      <w:r>
        <w:t xml:space="preserve">. </w:t>
      </w:r>
      <w:proofErr w:type="spellStart"/>
      <w:r>
        <w:t>Izmene</w:t>
      </w:r>
      <w:proofErr w:type="spellEnd"/>
      <w:r>
        <w:t xml:space="preserve"> u </w:t>
      </w:r>
      <w:proofErr w:type="spellStart"/>
      <w:r>
        <w:t>konkursnoj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portal. </w:t>
      </w:r>
      <w:proofErr w:type="gramStart"/>
      <w:r>
        <w:t xml:space="preserve">S </w:t>
      </w:r>
      <w:proofErr w:type="spellStart"/>
      <w:r>
        <w:t>poštovanjem</w:t>
      </w:r>
      <w:proofErr w:type="spellEnd"/>
      <w:r>
        <w:t>.</w:t>
      </w:r>
      <w:proofErr w:type="gramEnd"/>
    </w:p>
    <w:p w:rsidR="004E15D0" w:rsidRDefault="004E15D0" w:rsidP="004E15D0"/>
    <w:p w:rsidR="004A60F9" w:rsidRDefault="004A60F9"/>
    <w:sectPr w:rsidR="004A60F9" w:rsidSect="004A6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9EA"/>
    <w:rsid w:val="004966AB"/>
    <w:rsid w:val="004A60F9"/>
    <w:rsid w:val="004E15D0"/>
    <w:rsid w:val="008469EA"/>
    <w:rsid w:val="00F0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69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3040</Characters>
  <Application>Microsoft Office Word</Application>
  <DocSecurity>0</DocSecurity>
  <Lines>25</Lines>
  <Paragraphs>7</Paragraphs>
  <ScaleCrop>false</ScaleCrop>
  <Company>Home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4</cp:revision>
  <dcterms:created xsi:type="dcterms:W3CDTF">2016-04-07T08:56:00Z</dcterms:created>
  <dcterms:modified xsi:type="dcterms:W3CDTF">2016-04-07T11:41:00Z</dcterms:modified>
</cp:coreProperties>
</file>