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82" w:rsidRPr="004C7577" w:rsidRDefault="00472F82" w:rsidP="004C7577">
      <w:pPr>
        <w:spacing w:before="64" w:line="256" w:lineRule="auto"/>
        <w:ind w:left="236" w:right="223" w:firstLine="484"/>
        <w:jc w:val="both"/>
        <w:rPr>
          <w:rFonts w:ascii="Times New Roman" w:hAnsi="Times New Roman" w:cs="Times New Roman"/>
          <w:sz w:val="24"/>
        </w:rPr>
      </w:pPr>
      <w:r w:rsidRPr="004C7577">
        <w:rPr>
          <w:rFonts w:ascii="Times New Roman" w:hAnsi="Times New Roman" w:cs="Times New Roman"/>
          <w:sz w:val="24"/>
        </w:rPr>
        <w:t>На основу члa</w:t>
      </w:r>
      <w:r w:rsidRPr="004C7577">
        <w:rPr>
          <w:rFonts w:ascii="Times New Roman" w:hAnsi="Times New Roman" w:cs="Times New Roman"/>
          <w:sz w:val="24"/>
          <w:lang w:val="sr-Cyrl-RS"/>
        </w:rPr>
        <w:t xml:space="preserve">на </w:t>
      </w:r>
      <w:r w:rsidRPr="004C7577">
        <w:rPr>
          <w:rFonts w:ascii="Times New Roman" w:hAnsi="Times New Roman" w:cs="Times New Roman"/>
          <w:sz w:val="24"/>
        </w:rPr>
        <w:t>119. Закона о основама система образовања и васпитања ("Сл. гласник РС", бр. 88/2017, 27/2018 – др. закон, 10/2019, 27/2018 – др. Закон</w:t>
      </w:r>
      <w:r w:rsidRPr="004C7577">
        <w:rPr>
          <w:rFonts w:ascii="Times New Roman" w:hAnsi="Times New Roman" w:cs="Times New Roman"/>
          <w:sz w:val="24"/>
          <w:lang w:val="sr-Cyrl-RS"/>
        </w:rPr>
        <w:t>,</w:t>
      </w:r>
      <w:r w:rsidRPr="004C7577">
        <w:rPr>
          <w:rFonts w:ascii="Times New Roman" w:hAnsi="Times New Roman" w:cs="Times New Roman"/>
          <w:sz w:val="24"/>
        </w:rPr>
        <w:t xml:space="preserve"> 6/2020</w:t>
      </w:r>
      <w:r w:rsidRPr="004C7577">
        <w:rPr>
          <w:rFonts w:ascii="Times New Roman" w:hAnsi="Times New Roman" w:cs="Times New Roman"/>
          <w:sz w:val="24"/>
          <w:lang w:val="sr-Cyrl-RS"/>
        </w:rPr>
        <w:t>, 129/21и 92/23</w:t>
      </w:r>
      <w:r w:rsidRPr="004C7577">
        <w:rPr>
          <w:rFonts w:ascii="Times New Roman" w:hAnsi="Times New Roman" w:cs="Times New Roman"/>
          <w:sz w:val="24"/>
        </w:rPr>
        <w:t>)</w:t>
      </w:r>
      <w:r w:rsidRPr="004C7577">
        <w:rPr>
          <w:rFonts w:ascii="Times New Roman" w:hAnsi="Times New Roman" w:cs="Times New Roman"/>
          <w:sz w:val="24"/>
          <w:lang w:val="sr-Cyrl-RS"/>
        </w:rPr>
        <w:t xml:space="preserve"> и члана 46. </w:t>
      </w:r>
      <w:r w:rsidRPr="004C7577">
        <w:rPr>
          <w:rFonts w:ascii="Times New Roman" w:hAnsi="Times New Roman" w:cs="Times New Roman"/>
          <w:sz w:val="24"/>
        </w:rPr>
        <w:t xml:space="preserve">Статута </w:t>
      </w:r>
      <w:r w:rsidR="005F78AF">
        <w:rPr>
          <w:rFonts w:ascii="Times New Roman" w:hAnsi="Times New Roman" w:cs="Times New Roman"/>
          <w:sz w:val="24"/>
        </w:rPr>
        <w:t xml:space="preserve">предшколске установе '' </w:t>
      </w:r>
      <w:r w:rsidR="005F78AF">
        <w:rPr>
          <w:rFonts w:ascii="Times New Roman" w:hAnsi="Times New Roman" w:cs="Times New Roman"/>
          <w:sz w:val="24"/>
          <w:lang w:val="sr-Cyrl-RS"/>
        </w:rPr>
        <w:t>Моравски цвет</w:t>
      </w:r>
      <w:r w:rsidR="005F78AF">
        <w:rPr>
          <w:rFonts w:ascii="Times New Roman" w:hAnsi="Times New Roman" w:cs="Times New Roman"/>
          <w:sz w:val="24"/>
        </w:rPr>
        <w:t>'' Жабари</w:t>
      </w:r>
      <w:r w:rsidRPr="004C7577">
        <w:rPr>
          <w:rFonts w:ascii="Times New Roman" w:hAnsi="Times New Roman" w:cs="Times New Roman"/>
          <w:sz w:val="24"/>
        </w:rPr>
        <w:t xml:space="preserve">, Управни одбор на својој седници од </w:t>
      </w:r>
      <w:r w:rsidR="005F78AF">
        <w:rPr>
          <w:rFonts w:ascii="Times New Roman" w:hAnsi="Times New Roman" w:cs="Times New Roman"/>
          <w:sz w:val="24"/>
          <w:lang w:val="sr-Cyrl-RS"/>
        </w:rPr>
        <w:t xml:space="preserve">   </w:t>
      </w:r>
      <w:r w:rsidR="00F32B01">
        <w:rPr>
          <w:rFonts w:ascii="Times New Roman" w:hAnsi="Times New Roman" w:cs="Times New Roman"/>
          <w:sz w:val="24"/>
          <w:lang w:val="sr-Latn-RS"/>
        </w:rPr>
        <w:t>20</w:t>
      </w:r>
      <w:r w:rsidR="005F78AF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4C7577">
        <w:rPr>
          <w:rFonts w:ascii="Times New Roman" w:hAnsi="Times New Roman" w:cs="Times New Roman"/>
          <w:sz w:val="24"/>
        </w:rPr>
        <w:t xml:space="preserve">. </w:t>
      </w:r>
      <w:r w:rsidR="004C7577" w:rsidRPr="004C7577">
        <w:rPr>
          <w:rFonts w:ascii="Times New Roman" w:hAnsi="Times New Roman" w:cs="Times New Roman"/>
          <w:sz w:val="24"/>
        </w:rPr>
        <w:t>0</w:t>
      </w:r>
      <w:r w:rsidR="005F78AF">
        <w:rPr>
          <w:rFonts w:ascii="Times New Roman" w:hAnsi="Times New Roman" w:cs="Times New Roman"/>
          <w:sz w:val="24"/>
        </w:rPr>
        <w:t>2</w:t>
      </w:r>
      <w:r w:rsidRPr="004C7577">
        <w:rPr>
          <w:rFonts w:ascii="Times New Roman" w:hAnsi="Times New Roman" w:cs="Times New Roman"/>
          <w:sz w:val="24"/>
        </w:rPr>
        <w:t>. 202</w:t>
      </w:r>
      <w:r w:rsidRPr="004C7577">
        <w:rPr>
          <w:rFonts w:ascii="Times New Roman" w:hAnsi="Times New Roman" w:cs="Times New Roman"/>
          <w:sz w:val="24"/>
          <w:lang w:val="sr-Cyrl-RS"/>
        </w:rPr>
        <w:t>4</w:t>
      </w:r>
      <w:r w:rsidRPr="004C7577">
        <w:rPr>
          <w:rFonts w:ascii="Times New Roman" w:hAnsi="Times New Roman" w:cs="Times New Roman"/>
          <w:sz w:val="24"/>
        </w:rPr>
        <w:t xml:space="preserve">. </w:t>
      </w:r>
      <w:r w:rsidRPr="004C7577">
        <w:rPr>
          <w:rFonts w:ascii="Times New Roman" w:hAnsi="Times New Roman" w:cs="Times New Roman"/>
          <w:sz w:val="24"/>
          <w:lang w:val="sr-Cyrl-RS"/>
        </w:rPr>
        <w:t>г</w:t>
      </w:r>
      <w:r w:rsidRPr="004C7577">
        <w:rPr>
          <w:rFonts w:ascii="Times New Roman" w:hAnsi="Times New Roman" w:cs="Times New Roman"/>
          <w:sz w:val="24"/>
        </w:rPr>
        <w:t>одине</w:t>
      </w:r>
      <w:r w:rsidRPr="004C7577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4C7577">
        <w:rPr>
          <w:rFonts w:ascii="Times New Roman" w:hAnsi="Times New Roman" w:cs="Times New Roman"/>
          <w:sz w:val="24"/>
        </w:rPr>
        <w:t>доноси:</w:t>
      </w:r>
    </w:p>
    <w:p w:rsidR="00472F82" w:rsidRPr="004C7577" w:rsidRDefault="00472F82" w:rsidP="00472F82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83AAA" w:rsidRPr="007B48A1" w:rsidRDefault="00083AAA" w:rsidP="00083AAA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589F" w:rsidRPr="007B48A1" w:rsidRDefault="000C589F" w:rsidP="00083AAA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ПРАВИЛНИК О ДИСЦИПЛИНСКОЈ И МАТЕРИЈАЛНОЈ ОДГОВОРНОСТИ ЗАПОСЛЕНИХ</w:t>
      </w:r>
    </w:p>
    <w:p w:rsidR="000C589F" w:rsidRPr="007B48A1" w:rsidRDefault="000C589F" w:rsidP="00083AAA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 xml:space="preserve">У </w:t>
      </w:r>
      <w:r w:rsidR="002C1B7A" w:rsidRPr="007B48A1">
        <w:rPr>
          <w:rFonts w:ascii="Times New Roman" w:eastAsia="Times New Roman" w:hAnsi="Times New Roman" w:cs="Times New Roman"/>
          <w:b/>
          <w:bCs/>
        </w:rPr>
        <w:t>ПРЕДШКОЛСКОЈ УСТАНОВИ</w:t>
      </w:r>
      <w:r w:rsidR="00083AAA" w:rsidRPr="007B48A1">
        <w:rPr>
          <w:rFonts w:ascii="Times New Roman" w:eastAsia="Times New Roman" w:hAnsi="Times New Roman" w:cs="Times New Roman"/>
          <w:b/>
          <w:bCs/>
        </w:rPr>
        <w:t xml:space="preserve"> „</w:t>
      </w:r>
      <w:r w:rsidR="005F78AF">
        <w:rPr>
          <w:rFonts w:ascii="Times New Roman" w:eastAsia="Times New Roman" w:hAnsi="Times New Roman" w:cs="Times New Roman"/>
          <w:b/>
          <w:bCs/>
          <w:lang w:val="sr-Cyrl-RS"/>
        </w:rPr>
        <w:t xml:space="preserve"> МОРАВСКИ ЦВЕТ</w:t>
      </w:r>
      <w:r w:rsidR="005F78AF" w:rsidRPr="007B48A1">
        <w:rPr>
          <w:rFonts w:ascii="Times New Roman" w:eastAsia="Times New Roman" w:hAnsi="Times New Roman" w:cs="Times New Roman"/>
          <w:b/>
          <w:bCs/>
        </w:rPr>
        <w:t xml:space="preserve"> </w:t>
      </w:r>
      <w:r w:rsidR="00083AAA" w:rsidRPr="007B48A1">
        <w:rPr>
          <w:rFonts w:ascii="Times New Roman" w:eastAsia="Times New Roman" w:hAnsi="Times New Roman" w:cs="Times New Roman"/>
          <w:b/>
          <w:bCs/>
        </w:rPr>
        <w:t>“</w:t>
      </w:r>
      <w:r w:rsidR="005F78AF">
        <w:rPr>
          <w:rFonts w:ascii="Times New Roman" w:eastAsia="Times New Roman" w:hAnsi="Times New Roman" w:cs="Times New Roman"/>
          <w:b/>
          <w:bCs/>
        </w:rPr>
        <w:t xml:space="preserve"> ЖАБАРИ</w:t>
      </w:r>
    </w:p>
    <w:p w:rsidR="00083AAA" w:rsidRPr="007B48A1" w:rsidRDefault="00083AAA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3E2E0D" w:rsidP="00083AAA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 xml:space="preserve">I </w:t>
      </w:r>
      <w:r w:rsidR="000C589F" w:rsidRPr="007B48A1">
        <w:rPr>
          <w:rFonts w:ascii="Times New Roman" w:eastAsia="Times New Roman" w:hAnsi="Times New Roman" w:cs="Times New Roman"/>
          <w:b/>
          <w:bCs/>
        </w:rPr>
        <w:t>Опште одредбе</w:t>
      </w:r>
    </w:p>
    <w:p w:rsidR="00083AAA" w:rsidRPr="007B48A1" w:rsidRDefault="00083AAA" w:rsidP="00083AAA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:rsidR="00D74143" w:rsidRPr="007B48A1" w:rsidRDefault="00D74143" w:rsidP="00D74143">
      <w:pPr>
        <w:spacing w:after="0" w:line="240" w:lineRule="auto"/>
        <w:jc w:val="center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b/>
          <w:bCs/>
          <w:color w:val="222222"/>
        </w:rPr>
        <w:t>Члан 1.</w:t>
      </w:r>
    </w:p>
    <w:p w:rsidR="00D74143" w:rsidRPr="007B48A1" w:rsidRDefault="00D74143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Овим Правилником (у даљем тексту: Правилник) уређују се обавезе запослених у раду и њихова одговорност за повреду радних обавеза и дужности и причињену штету, покретање и вођење дисциплинског поступка, изрицање мера за учињене повреде радних обавеза, рокове застарелости покретања и вођења поступка, рокове застарелости и извршавања дисциплинских мера и друга питања везана за дисциплинску и материјалну одговорност запослених.</w:t>
      </w:r>
    </w:p>
    <w:p w:rsidR="00D74143" w:rsidRPr="007B48A1" w:rsidRDefault="00D74143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</w:p>
    <w:p w:rsidR="00D74143" w:rsidRPr="007B48A1" w:rsidRDefault="00D74143" w:rsidP="00D74143">
      <w:pPr>
        <w:spacing w:after="0" w:line="240" w:lineRule="auto"/>
        <w:jc w:val="center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b/>
          <w:bCs/>
          <w:color w:val="222222"/>
        </w:rPr>
        <w:t>Члан 2.</w:t>
      </w:r>
    </w:p>
    <w:p w:rsidR="00D74143" w:rsidRDefault="00D74143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Ступањем на рад у Установи запослени преузима обавезе и дужности на раду и у вези са радом.</w:t>
      </w:r>
    </w:p>
    <w:p w:rsidR="007B48A1" w:rsidRPr="007B48A1" w:rsidRDefault="007B48A1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</w:p>
    <w:p w:rsidR="00D74143" w:rsidRPr="007B48A1" w:rsidRDefault="00D74143" w:rsidP="00D74143">
      <w:pPr>
        <w:spacing w:after="0" w:line="240" w:lineRule="auto"/>
        <w:jc w:val="center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b/>
          <w:bCs/>
          <w:color w:val="222222"/>
        </w:rPr>
        <w:t>Члан 3.</w:t>
      </w:r>
    </w:p>
    <w:p w:rsidR="00D74143" w:rsidRPr="007B48A1" w:rsidRDefault="00D74143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Запослени су међусобно и лично одговорни за савесно извршавање радних дужности и обавеза из радног односа.</w:t>
      </w:r>
    </w:p>
    <w:p w:rsidR="00D74143" w:rsidRDefault="00D74143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Запослени који својом кривицом, чињењем или нечињењем, не испуњава своје дужности и радне обавезе или се не придржава одлука донесених у Установи, чини повреду радне дужности и обавезе. </w:t>
      </w:r>
    </w:p>
    <w:p w:rsidR="007B48A1" w:rsidRPr="007B48A1" w:rsidRDefault="007B48A1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</w:p>
    <w:p w:rsidR="00D74143" w:rsidRPr="007B48A1" w:rsidRDefault="00D74143" w:rsidP="00D74143">
      <w:pPr>
        <w:spacing w:after="0" w:line="240" w:lineRule="auto"/>
        <w:jc w:val="center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b/>
          <w:bCs/>
          <w:color w:val="222222"/>
        </w:rPr>
        <w:t>Члан 4.</w:t>
      </w:r>
    </w:p>
    <w:p w:rsidR="00D74143" w:rsidRPr="007B48A1" w:rsidRDefault="00D74143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Запослени одговара само за повреду радне дужности и обавезе која је у време извршења била утврђена законом</w:t>
      </w:r>
      <w:r w:rsidR="003F6517" w:rsidRPr="007B48A1">
        <w:rPr>
          <w:rFonts w:ascii="Times New Roman" w:eastAsia="Times New Roman" w:hAnsi="Times New Roman"/>
          <w:color w:val="222222"/>
        </w:rPr>
        <w:t>, Статутом</w:t>
      </w:r>
      <w:r w:rsidRPr="007B48A1">
        <w:rPr>
          <w:rFonts w:ascii="Times New Roman" w:eastAsia="Times New Roman" w:hAnsi="Times New Roman"/>
          <w:color w:val="222222"/>
        </w:rPr>
        <w:t xml:space="preserve"> и овим Правилником.</w:t>
      </w:r>
    </w:p>
    <w:p w:rsidR="00D74143" w:rsidRDefault="00D74143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Кривична одговорност, одговорност за привредни преступ и одговорност за прекршај, не искључује дисциплинску одговорност запосленог, ако та радња представља повреду дужности и обавезе.</w:t>
      </w:r>
    </w:p>
    <w:p w:rsidR="007B48A1" w:rsidRPr="007B48A1" w:rsidRDefault="007B48A1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</w:p>
    <w:p w:rsidR="00D74143" w:rsidRPr="007B48A1" w:rsidRDefault="00D74143" w:rsidP="00D74143">
      <w:pPr>
        <w:spacing w:after="0" w:line="240" w:lineRule="auto"/>
        <w:jc w:val="center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b/>
          <w:bCs/>
          <w:color w:val="222222"/>
        </w:rPr>
        <w:t>Члан 5.</w:t>
      </w:r>
    </w:p>
    <w:p w:rsidR="00D74143" w:rsidRPr="007B48A1" w:rsidRDefault="00D74143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Запослени који на раду и у вези са радом намерно или из крајње непажње проузрокује штету установи, дужан је да је надокнади.</w:t>
      </w:r>
    </w:p>
    <w:p w:rsidR="003F6517" w:rsidRPr="007B48A1" w:rsidRDefault="003F6517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</w:p>
    <w:p w:rsidR="007B48A1" w:rsidRPr="007B48A1" w:rsidRDefault="007B48A1" w:rsidP="007B48A1">
      <w:pPr>
        <w:spacing w:after="0" w:line="240" w:lineRule="auto"/>
        <w:jc w:val="center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b/>
          <w:bCs/>
          <w:color w:val="222222"/>
        </w:rPr>
        <w:t>Члан 6.</w:t>
      </w:r>
    </w:p>
    <w:p w:rsidR="003F6517" w:rsidRPr="007B48A1" w:rsidRDefault="007B48A1" w:rsidP="00D74143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Запослени мож</w:t>
      </w:r>
      <w:r w:rsidR="003F6517" w:rsidRPr="007B48A1">
        <w:rPr>
          <w:rFonts w:ascii="Times New Roman" w:eastAsia="Times New Roman" w:hAnsi="Times New Roman"/>
          <w:color w:val="222222"/>
        </w:rPr>
        <w:t>е да одговара за:</w:t>
      </w:r>
    </w:p>
    <w:p w:rsidR="003F6517" w:rsidRPr="007B48A1" w:rsidRDefault="003F6517" w:rsidP="003F651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Лакшу повреду радне обавезе утврђене овим Правилником;</w:t>
      </w:r>
    </w:p>
    <w:p w:rsidR="003F6517" w:rsidRPr="007B48A1" w:rsidRDefault="003F6517" w:rsidP="003F651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Тежу повреду радне обавезе, прописану Законом;</w:t>
      </w:r>
    </w:p>
    <w:p w:rsidR="003F6517" w:rsidRPr="007B48A1" w:rsidRDefault="003F6517" w:rsidP="003F651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Повреду забране, прописану</w:t>
      </w:r>
      <w:r w:rsidR="00122EDB" w:rsidRPr="007B48A1">
        <w:rPr>
          <w:rFonts w:ascii="Times New Roman" w:eastAsia="Times New Roman" w:hAnsi="Times New Roman"/>
          <w:color w:val="222222"/>
        </w:rPr>
        <w:t xml:space="preserve"> у члану 110-113. Закона о основама система образовања и васпитања</w:t>
      </w:r>
      <w:r w:rsidR="004D2A50" w:rsidRPr="007B48A1">
        <w:rPr>
          <w:rFonts w:ascii="Times New Roman" w:eastAsia="Times New Roman" w:hAnsi="Times New Roman"/>
          <w:color w:val="222222"/>
        </w:rPr>
        <w:t>;</w:t>
      </w:r>
    </w:p>
    <w:p w:rsidR="004D2A50" w:rsidRPr="007B48A1" w:rsidRDefault="004D2A50" w:rsidP="003F651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Материјалну штету коју запослени нанесе Установи намерно или крајњом непажњом, у складу са Законом.</w:t>
      </w:r>
    </w:p>
    <w:p w:rsidR="00894CDD" w:rsidRPr="007B48A1" w:rsidRDefault="00894CDD" w:rsidP="00894CD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3E2E0D" w:rsidRPr="007B48A1" w:rsidRDefault="003E2E0D" w:rsidP="00894CD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II Дисциплинска одгворност</w:t>
      </w:r>
    </w:p>
    <w:p w:rsidR="003E2E0D" w:rsidRPr="007B48A1" w:rsidRDefault="003E2E0D" w:rsidP="00894CD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3E2E0D" w:rsidRPr="007B48A1" w:rsidRDefault="003E2E0D" w:rsidP="003E2E0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Радне обавезе</w:t>
      </w:r>
    </w:p>
    <w:p w:rsidR="003E2E0D" w:rsidRPr="007B48A1" w:rsidRDefault="003E2E0D" w:rsidP="003E2E0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7B48A1" w:rsidRPr="007B48A1" w:rsidRDefault="007B48A1" w:rsidP="007B48A1">
      <w:pPr>
        <w:spacing w:after="0" w:line="240" w:lineRule="auto"/>
        <w:jc w:val="center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b/>
          <w:bCs/>
          <w:color w:val="222222"/>
        </w:rPr>
        <w:t>Члан 7.</w:t>
      </w:r>
    </w:p>
    <w:p w:rsidR="003E2E0D" w:rsidRPr="007B48A1" w:rsidRDefault="003E2E0D" w:rsidP="003E2E0D">
      <w:p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Запослени је посебно дужан да:</w:t>
      </w:r>
    </w:p>
    <w:p w:rsidR="003E2E0D" w:rsidRPr="007B48A1" w:rsidRDefault="003E2E0D" w:rsidP="003E2E0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чува имовину Установе и да се према њој односи са пажњом доброг привредника;</w:t>
      </w:r>
    </w:p>
    <w:p w:rsidR="003E2E0D" w:rsidRPr="007B48A1" w:rsidRDefault="003E2E0D" w:rsidP="003E2E0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lastRenderedPageBreak/>
        <w:t>улаже личне и стручне способности у рад и да се рационално користи средствима за рад;</w:t>
      </w:r>
    </w:p>
    <w:p w:rsidR="003E2E0D" w:rsidRPr="007B48A1" w:rsidRDefault="003E2E0D" w:rsidP="003E2E0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савесно обавља свој посао и извршава своје дужности и обавезе које произилазе из рада;</w:t>
      </w:r>
    </w:p>
    <w:p w:rsidR="003E2E0D" w:rsidRPr="007B48A1" w:rsidRDefault="003E2E0D" w:rsidP="003E2E0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радне обавезе извршава у одређеном радном времену и да се за време рада не удаљава са посла;</w:t>
      </w:r>
    </w:p>
    <w:p w:rsidR="003E2E0D" w:rsidRPr="007B48A1" w:rsidRDefault="003E2E0D" w:rsidP="003E2E0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чува пословну тајну;</w:t>
      </w:r>
    </w:p>
    <w:p w:rsidR="003E2E0D" w:rsidRPr="007B48A1" w:rsidRDefault="003E2E0D" w:rsidP="003E2E0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стално усавршава своје радне и стручне способности;</w:t>
      </w:r>
    </w:p>
    <w:p w:rsidR="003E2E0D" w:rsidRPr="007B48A1" w:rsidRDefault="003E2E0D" w:rsidP="003E2E0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се придржава заштитних мера на раду;</w:t>
      </w:r>
    </w:p>
    <w:p w:rsidR="003E2E0D" w:rsidRPr="007B48A1" w:rsidRDefault="003E2E0D" w:rsidP="003E2E0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извршава одлуке надлежних органа;</w:t>
      </w:r>
    </w:p>
    <w:p w:rsidR="003E2E0D" w:rsidRPr="007B48A1" w:rsidRDefault="003E2E0D" w:rsidP="003E2E0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се придржава</w:t>
      </w:r>
      <w:r w:rsidR="0098189C" w:rsidRPr="007B48A1">
        <w:rPr>
          <w:rFonts w:ascii="Times New Roman" w:eastAsia="Times New Roman" w:hAnsi="Times New Roman" w:cs="Times New Roman"/>
          <w:bCs/>
        </w:rPr>
        <w:t xml:space="preserve"> закона и општих аката Установе;</w:t>
      </w:r>
    </w:p>
    <w:p w:rsidR="0098189C" w:rsidRPr="007B48A1" w:rsidRDefault="0098189C" w:rsidP="003E2E0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да обавести послодавца о битним околностима које утичу или које би могле да утичу на обављање послова утврђених уговором о раду;</w:t>
      </w:r>
    </w:p>
    <w:p w:rsidR="0098189C" w:rsidRPr="007B48A1" w:rsidRDefault="0098189C" w:rsidP="003E2E0D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да обавести послодавца о свакој врсти потенцијалне опасности за живот и здравље и настанак материјалне штете.</w:t>
      </w:r>
    </w:p>
    <w:p w:rsidR="003E2E0D" w:rsidRPr="007B48A1" w:rsidRDefault="003E2E0D" w:rsidP="00894CD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589F" w:rsidRPr="007B48A1" w:rsidRDefault="000C589F" w:rsidP="00894CD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Врсте повреда обавеза запослених</w:t>
      </w:r>
    </w:p>
    <w:p w:rsidR="00894CDD" w:rsidRPr="007B48A1" w:rsidRDefault="00894CDD" w:rsidP="00894CD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589F" w:rsidRPr="007B48A1" w:rsidRDefault="000C589F" w:rsidP="00894CD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Лакше повреде обавеза</w:t>
      </w:r>
    </w:p>
    <w:p w:rsidR="00894CDD" w:rsidRPr="007B48A1" w:rsidRDefault="00894CDD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3E2E0D" w:rsidRPr="007B48A1" w:rsidRDefault="007B48A1" w:rsidP="007B48A1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Члан 8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0C589F" w:rsidP="00894CD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Лакше повреде радне обавезе запосленог у установи су: </w:t>
      </w:r>
    </w:p>
    <w:p w:rsidR="000C589F" w:rsidRPr="007B48A1" w:rsidRDefault="000C589F" w:rsidP="006121E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времена, </w:t>
      </w:r>
    </w:p>
    <w:p w:rsidR="000C589F" w:rsidRPr="007B48A1" w:rsidRDefault="000C589F" w:rsidP="006121E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неоправдан изо</w:t>
      </w:r>
      <w:r w:rsidR="003A4EE4">
        <w:rPr>
          <w:rFonts w:ascii="Times New Roman" w:eastAsia="Times New Roman" w:hAnsi="Times New Roman" w:cs="Times New Roman"/>
          <w:bCs/>
        </w:rPr>
        <w:t>станак с посла до два</w:t>
      </w:r>
      <w:r w:rsidR="00122EDB" w:rsidRPr="007B48A1">
        <w:rPr>
          <w:rFonts w:ascii="Times New Roman" w:eastAsia="Times New Roman" w:hAnsi="Times New Roman" w:cs="Times New Roman"/>
          <w:bCs/>
        </w:rPr>
        <w:t xml:space="preserve"> радна дана</w:t>
      </w:r>
      <w:r w:rsidRPr="007B48A1">
        <w:rPr>
          <w:rFonts w:ascii="Times New Roman" w:eastAsia="Times New Roman" w:hAnsi="Times New Roman" w:cs="Times New Roman"/>
          <w:bCs/>
        </w:rPr>
        <w:t xml:space="preserve">, </w:t>
      </w:r>
    </w:p>
    <w:p w:rsidR="000C589F" w:rsidRPr="007B48A1" w:rsidRDefault="000C589F" w:rsidP="006121E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неоправдано пропуштање запосленог да у року од 24 часа обавести о спречености доласка на посао, </w:t>
      </w:r>
    </w:p>
    <w:p w:rsidR="000C589F" w:rsidRPr="007B48A1" w:rsidRDefault="002C1B7A" w:rsidP="006121E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недостављање потврде лекара о привременој спречености за рад, најкасније у року од три дана од дана настанка спречености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, </w:t>
      </w:r>
    </w:p>
    <w:p w:rsidR="002C1B7A" w:rsidRPr="007B48A1" w:rsidRDefault="002C1B7A" w:rsidP="006121E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несавесно чување службених списа</w:t>
      </w:r>
      <w:r w:rsidR="0051684B" w:rsidRPr="007B48A1">
        <w:rPr>
          <w:rFonts w:ascii="Times New Roman" w:eastAsia="Times New Roman" w:hAnsi="Times New Roman" w:cs="Times New Roman"/>
          <w:bCs/>
        </w:rPr>
        <w:t xml:space="preserve"> и података,</w:t>
      </w:r>
    </w:p>
    <w:p w:rsidR="0051684B" w:rsidRPr="007B48A1" w:rsidRDefault="0051684B" w:rsidP="005168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непријављивање или неблаговремено пријављивање кварова на наставним средствима Установе, апаратима, инсталацијама и другим средствима, </w:t>
      </w:r>
    </w:p>
    <w:p w:rsidR="00D468FB" w:rsidRPr="007B48A1" w:rsidRDefault="00D468FB" w:rsidP="005168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незаконито располагање материјалним средствима;</w:t>
      </w:r>
    </w:p>
    <w:p w:rsidR="0051684B" w:rsidRPr="007B48A1" w:rsidRDefault="0051684B" w:rsidP="005168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одбијање с</w:t>
      </w:r>
      <w:r w:rsidR="0098189C" w:rsidRPr="007B48A1">
        <w:rPr>
          <w:rFonts w:ascii="Times New Roman" w:eastAsia="Times New Roman" w:hAnsi="Times New Roman" w:cs="Times New Roman"/>
          <w:bCs/>
        </w:rPr>
        <w:t>арадње са другим радницима Установе</w:t>
      </w:r>
      <w:r w:rsidRPr="007B48A1">
        <w:rPr>
          <w:rFonts w:ascii="Times New Roman" w:eastAsia="Times New Roman" w:hAnsi="Times New Roman" w:cs="Times New Roman"/>
          <w:bCs/>
        </w:rPr>
        <w:t xml:space="preserve"> и непреношење радних искуства на друге млађе раднике и приправнике, </w:t>
      </w:r>
    </w:p>
    <w:p w:rsidR="0051684B" w:rsidRPr="007B48A1" w:rsidRDefault="0051684B" w:rsidP="005168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неуљудно или недолично понашање према другим запосленим, родитељима, ометање других запослених у раду, </w:t>
      </w:r>
    </w:p>
    <w:p w:rsidR="0051684B" w:rsidRPr="007B48A1" w:rsidRDefault="0051684B" w:rsidP="005168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обављање приватног посла за време рада, </w:t>
      </w:r>
    </w:p>
    <w:p w:rsidR="00E317DE" w:rsidRPr="007B48A1" w:rsidRDefault="00E317DE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необавештавање о пропустима у вези са безбедношћу и заштитом на раду, </w:t>
      </w:r>
    </w:p>
    <w:p w:rsidR="00E317DE" w:rsidRPr="007B48A1" w:rsidRDefault="00E317DE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прикривање материјалне штете, </w:t>
      </w:r>
    </w:p>
    <w:p w:rsidR="00E317DE" w:rsidRPr="007B48A1" w:rsidRDefault="00E317DE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неоправдан изостанак са седница стручних органа,</w:t>
      </w:r>
    </w:p>
    <w:p w:rsidR="00E317DE" w:rsidRPr="007B48A1" w:rsidRDefault="00E317DE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запосленог,</w:t>
      </w:r>
    </w:p>
    <w:p w:rsidR="00E317DE" w:rsidRPr="007B48A1" w:rsidRDefault="00E317DE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необавештење о промени пребивалишта, презимена и других података од значаја за вођење евиденције из радног односа,</w:t>
      </w:r>
    </w:p>
    <w:p w:rsidR="00E317DE" w:rsidRPr="007B48A1" w:rsidRDefault="00E317DE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политичко организовање и деловање у просторијама Установе,</w:t>
      </w:r>
    </w:p>
    <w:p w:rsidR="00D468FB" w:rsidRPr="007B48A1" w:rsidRDefault="00D468FB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злоупотреба службеног положаја или прекорачење овлашћења;</w:t>
      </w:r>
    </w:p>
    <w:p w:rsidR="00E317DE" w:rsidRPr="007B48A1" w:rsidRDefault="00E317DE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злоупотреба права на боловање,</w:t>
      </w:r>
    </w:p>
    <w:p w:rsidR="00E317DE" w:rsidRPr="007B48A1" w:rsidRDefault="00E317DE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одбијање прописаног здравственог прегледа,</w:t>
      </w:r>
    </w:p>
    <w:p w:rsidR="00E317DE" w:rsidRPr="007B48A1" w:rsidRDefault="00E317DE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непоштовање одредаба Закона о заштити становништва од дуванског дима и Закона о узбуњивачима,</w:t>
      </w:r>
    </w:p>
    <w:p w:rsidR="00D468FB" w:rsidRPr="007B48A1" w:rsidRDefault="00D468FB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одбијање стручног усавршавања на које је запослени упућен;</w:t>
      </w:r>
    </w:p>
    <w:p w:rsidR="00E317DE" w:rsidRPr="007B48A1" w:rsidRDefault="00E317DE" w:rsidP="00E317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неоправдано неодржавање свих облика васпитно-образовног рада,</w:t>
      </w:r>
    </w:p>
    <w:p w:rsidR="000C589F" w:rsidRPr="007B48A1" w:rsidRDefault="000C589F" w:rsidP="006121E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неуредно вођење</w:t>
      </w:r>
      <w:r w:rsidR="0051684B" w:rsidRPr="007B48A1">
        <w:rPr>
          <w:rFonts w:ascii="Times New Roman" w:eastAsia="Times New Roman" w:hAnsi="Times New Roman" w:cs="Times New Roman"/>
          <w:bCs/>
        </w:rPr>
        <w:t xml:space="preserve"> документације из области рада и </w:t>
      </w:r>
      <w:r w:rsidRPr="007B48A1">
        <w:rPr>
          <w:rFonts w:ascii="Times New Roman" w:eastAsia="Times New Roman" w:hAnsi="Times New Roman" w:cs="Times New Roman"/>
          <w:bCs/>
        </w:rPr>
        <w:t xml:space="preserve"> педагошке документације и евиденције, </w:t>
      </w:r>
    </w:p>
    <w:p w:rsidR="00B95ACB" w:rsidRPr="007B48A1" w:rsidRDefault="00B95ACB" w:rsidP="005168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lastRenderedPageBreak/>
        <w:t>понављање лакших повреда радне обавезе,</w:t>
      </w:r>
    </w:p>
    <w:p w:rsidR="00D74143" w:rsidRPr="007B48A1" w:rsidRDefault="00D74143" w:rsidP="005168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неовлашћено издавање радних налога;</w:t>
      </w:r>
    </w:p>
    <w:p w:rsidR="00D468FB" w:rsidRPr="007B48A1" w:rsidRDefault="00122EDB" w:rsidP="005168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одавање пословне и професионалне тајне</w:t>
      </w:r>
      <w:r w:rsidR="00D468FB" w:rsidRPr="007B48A1">
        <w:rPr>
          <w:rFonts w:ascii="Times New Roman" w:eastAsia="Times New Roman" w:hAnsi="Times New Roman" w:cs="Times New Roman"/>
          <w:bCs/>
        </w:rPr>
        <w:t>;</w:t>
      </w:r>
    </w:p>
    <w:p w:rsidR="00D74143" w:rsidRPr="007B48A1" w:rsidRDefault="00D74143" w:rsidP="005168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неизвршење или несавесно, неблаговремено или немарно извршавање послова или налога претпостављеног;</w:t>
      </w:r>
    </w:p>
    <w:p w:rsidR="000C589F" w:rsidRPr="007B48A1" w:rsidRDefault="000C589F" w:rsidP="006121E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непридржавање одре</w:t>
      </w:r>
      <w:r w:rsidR="00B95ACB" w:rsidRPr="007B48A1">
        <w:rPr>
          <w:rFonts w:ascii="Times New Roman" w:eastAsia="Times New Roman" w:hAnsi="Times New Roman" w:cs="Times New Roman"/>
          <w:bCs/>
        </w:rPr>
        <w:t>даба закона и општих аката Установе</w:t>
      </w:r>
      <w:r w:rsidR="00FF3A85" w:rsidRPr="007B48A1">
        <w:rPr>
          <w:rFonts w:ascii="Times New Roman" w:eastAsia="Times New Roman" w:hAnsi="Times New Roman" w:cs="Times New Roman"/>
          <w:bCs/>
        </w:rPr>
        <w:t>.</w:t>
      </w:r>
    </w:p>
    <w:p w:rsidR="00FF3A85" w:rsidRPr="007B48A1" w:rsidRDefault="00D74143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ab/>
        <w:t xml:space="preserve">За повреде из става 1. овог члана може се изрећи </w:t>
      </w:r>
      <w:r w:rsidR="00B532A5" w:rsidRPr="007B48A1">
        <w:rPr>
          <w:rFonts w:ascii="Times New Roman" w:eastAsia="Times New Roman" w:hAnsi="Times New Roman" w:cs="Times New Roman"/>
          <w:bCs/>
        </w:rPr>
        <w:t xml:space="preserve">писана опомена и </w:t>
      </w:r>
      <w:r w:rsidRPr="007B48A1">
        <w:rPr>
          <w:rFonts w:ascii="Times New Roman" w:eastAsia="Times New Roman" w:hAnsi="Times New Roman" w:cs="Times New Roman"/>
          <w:bCs/>
        </w:rPr>
        <w:t>новчана казна у висини до 20% плате за пун</w:t>
      </w:r>
      <w:r w:rsidR="00B532A5" w:rsidRPr="007B48A1">
        <w:rPr>
          <w:rFonts w:ascii="Times New Roman" w:eastAsia="Times New Roman" w:hAnsi="Times New Roman" w:cs="Times New Roman"/>
          <w:bCs/>
        </w:rPr>
        <w:t>о</w:t>
      </w:r>
      <w:r w:rsidRPr="007B48A1">
        <w:rPr>
          <w:rFonts w:ascii="Times New Roman" w:eastAsia="Times New Roman" w:hAnsi="Times New Roman" w:cs="Times New Roman"/>
          <w:bCs/>
        </w:rPr>
        <w:t xml:space="preserve"> радно време, исплаћене за месец у коме је новчана казна изречена</w:t>
      </w:r>
      <w:r w:rsidR="00B532A5" w:rsidRPr="007B48A1">
        <w:rPr>
          <w:rFonts w:ascii="Times New Roman" w:eastAsia="Times New Roman" w:hAnsi="Times New Roman" w:cs="Times New Roman"/>
          <w:bCs/>
        </w:rPr>
        <w:t xml:space="preserve"> у трајању до три месеца</w:t>
      </w:r>
      <w:r w:rsidRPr="007B48A1">
        <w:rPr>
          <w:rFonts w:ascii="Times New Roman" w:eastAsia="Times New Roman" w:hAnsi="Times New Roman" w:cs="Times New Roman"/>
          <w:bCs/>
        </w:rPr>
        <w:t>.</w:t>
      </w:r>
    </w:p>
    <w:p w:rsidR="00D74143" w:rsidRPr="007B48A1" w:rsidRDefault="00D74143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0C589F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Теже повреде обавеза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9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FB077C" w:rsidRPr="007B48A1" w:rsidRDefault="000C589F" w:rsidP="00FB077C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Теже повреде радне обавезе запосленог у установи су: </w:t>
      </w:r>
    </w:p>
    <w:p w:rsidR="00FB077C" w:rsidRPr="007B48A1" w:rsidRDefault="00FB077C" w:rsidP="00FB07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извршење кривичног дела на раду или у вези са радом,</w:t>
      </w:r>
    </w:p>
    <w:p w:rsidR="00FB077C" w:rsidRPr="007B48A1" w:rsidRDefault="00FB077C" w:rsidP="00FB07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подстрекавање на употребу алкохолних пића код деце или њено омогућавање, давање или непријављивања набавке и употребе,</w:t>
      </w:r>
    </w:p>
    <w:p w:rsidR="00FB077C" w:rsidRPr="007B48A1" w:rsidRDefault="00FB077C" w:rsidP="00FB07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подстрекавање на употребу наркотичких средстава или пс</w:t>
      </w:r>
      <w:r w:rsidR="00310169">
        <w:rPr>
          <w:rFonts w:ascii="Times New Roman" w:eastAsia="Times New Roman" w:hAnsi="Times New Roman" w:cs="Times New Roman"/>
          <w:bCs/>
        </w:rPr>
        <w:t>ихоактивне супстанце код деце</w:t>
      </w:r>
      <w:r w:rsidRPr="007B48A1">
        <w:rPr>
          <w:rFonts w:ascii="Times New Roman" w:eastAsia="Times New Roman" w:hAnsi="Times New Roman" w:cs="Times New Roman"/>
          <w:bCs/>
        </w:rPr>
        <w:t xml:space="preserve"> или њено омогућавање, давање или непријављивање набавке и употребе,</w:t>
      </w:r>
    </w:p>
    <w:p w:rsidR="00FB077C" w:rsidRPr="007B48A1" w:rsidRDefault="00FB077C" w:rsidP="00FB07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ношење оружја у установи или кругу установе,</w:t>
      </w:r>
    </w:p>
    <w:p w:rsidR="00FB077C" w:rsidRPr="007B48A1" w:rsidRDefault="00FB077C" w:rsidP="00FB07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долазак на рад у припитом или пијаном стању, употреба алкохола или других опојних средстава,</w:t>
      </w:r>
    </w:p>
    <w:p w:rsidR="00FB077C" w:rsidRPr="007B48A1" w:rsidRDefault="00FB077C" w:rsidP="00FB07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неоправдано одсуство са рада најмање три узастопна радна дана,</w:t>
      </w:r>
    </w:p>
    <w:p w:rsidR="00FB077C" w:rsidRPr="007B48A1" w:rsidRDefault="00FB077C" w:rsidP="00FB07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неовлашћена промена података у евиденцији, односно у јавној исправи,</w:t>
      </w:r>
    </w:p>
    <w:p w:rsidR="000C589F" w:rsidRPr="007B48A1" w:rsidRDefault="000C589F" w:rsidP="006121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неспровођењ</w:t>
      </w:r>
      <w:r w:rsidR="00B95ACB" w:rsidRPr="007B48A1">
        <w:rPr>
          <w:rFonts w:ascii="Times New Roman" w:eastAsia="Times New Roman" w:hAnsi="Times New Roman" w:cs="Times New Roman"/>
          <w:bCs/>
        </w:rPr>
        <w:t>е мера безбедности деце</w:t>
      </w:r>
      <w:r w:rsidRPr="007B48A1">
        <w:rPr>
          <w:rFonts w:ascii="Times New Roman" w:eastAsia="Times New Roman" w:hAnsi="Times New Roman" w:cs="Times New Roman"/>
          <w:bCs/>
        </w:rPr>
        <w:t xml:space="preserve"> и запослених,</w:t>
      </w:r>
    </w:p>
    <w:p w:rsidR="000C589F" w:rsidRPr="007B48A1" w:rsidRDefault="000C589F" w:rsidP="006121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уништење, оштећење, скривање или изношење евиденције, односно обрасца јавне исправе или јавне исправе,</w:t>
      </w:r>
    </w:p>
    <w:p w:rsidR="000C589F" w:rsidRPr="007B48A1" w:rsidRDefault="000C589F" w:rsidP="006121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одбијање пријема и давања на увид евиденције лицу које врши надзор над радом устан</w:t>
      </w:r>
      <w:r w:rsidR="00B95ACB" w:rsidRPr="007B48A1">
        <w:rPr>
          <w:rFonts w:ascii="Times New Roman" w:eastAsia="Times New Roman" w:hAnsi="Times New Roman" w:cs="Times New Roman"/>
          <w:bCs/>
        </w:rPr>
        <w:t>ове, родитељу, односно другом законском заступнку</w:t>
      </w:r>
      <w:r w:rsidRPr="007B48A1">
        <w:rPr>
          <w:rFonts w:ascii="Times New Roman" w:eastAsia="Times New Roman" w:hAnsi="Times New Roman" w:cs="Times New Roman"/>
          <w:bCs/>
        </w:rPr>
        <w:t>,</w:t>
      </w:r>
    </w:p>
    <w:p w:rsidR="00FB077C" w:rsidRPr="007B48A1" w:rsidRDefault="00FB077C" w:rsidP="00FB07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неовлашћено присвајање, коришћење и приказивање туђих података,</w:t>
      </w:r>
    </w:p>
    <w:p w:rsidR="000C589F" w:rsidRPr="007B48A1" w:rsidRDefault="000C589F" w:rsidP="006121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незаконит рад или пропуштање радњи чиме се спречава или онемогућава о</w:t>
      </w:r>
      <w:r w:rsidR="00B95ACB" w:rsidRPr="007B48A1">
        <w:rPr>
          <w:rFonts w:ascii="Times New Roman" w:eastAsia="Times New Roman" w:hAnsi="Times New Roman" w:cs="Times New Roman"/>
          <w:bCs/>
        </w:rPr>
        <w:t>стваривање права детета</w:t>
      </w:r>
      <w:r w:rsidRPr="007B48A1">
        <w:rPr>
          <w:rFonts w:ascii="Times New Roman" w:eastAsia="Times New Roman" w:hAnsi="Times New Roman" w:cs="Times New Roman"/>
          <w:bCs/>
        </w:rPr>
        <w:t xml:space="preserve"> или другог запосленог,</w:t>
      </w:r>
    </w:p>
    <w:p w:rsidR="000C589F" w:rsidRPr="007B48A1" w:rsidRDefault="000C589F" w:rsidP="006121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неизвршавање или несавесно, неблаговремено или немарно извршавање послова или налога директора у </w:t>
      </w:r>
      <w:r w:rsidR="00FB077C" w:rsidRPr="007B48A1">
        <w:rPr>
          <w:rFonts w:ascii="Times New Roman" w:eastAsia="Times New Roman" w:hAnsi="Times New Roman" w:cs="Times New Roman"/>
          <w:bCs/>
        </w:rPr>
        <w:t>току рада</w:t>
      </w:r>
      <w:r w:rsidRPr="007B48A1">
        <w:rPr>
          <w:rFonts w:ascii="Times New Roman" w:eastAsia="Times New Roman" w:hAnsi="Times New Roman" w:cs="Times New Roman"/>
          <w:bCs/>
        </w:rPr>
        <w:t>,</w:t>
      </w:r>
    </w:p>
    <w:p w:rsidR="000C589F" w:rsidRPr="007B48A1" w:rsidRDefault="000C589F" w:rsidP="006121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злоупотреба права из радног односа,</w:t>
      </w:r>
    </w:p>
    <w:p w:rsidR="000C589F" w:rsidRPr="007B48A1" w:rsidRDefault="000C589F" w:rsidP="006121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незаконито </w:t>
      </w:r>
      <w:r w:rsidR="00B95ACB" w:rsidRPr="007B48A1">
        <w:rPr>
          <w:rFonts w:ascii="Times New Roman" w:eastAsia="Times New Roman" w:hAnsi="Times New Roman" w:cs="Times New Roman"/>
          <w:bCs/>
        </w:rPr>
        <w:t>располагање средствима,</w:t>
      </w:r>
      <w:r w:rsidRPr="007B48A1">
        <w:rPr>
          <w:rFonts w:ascii="Times New Roman" w:eastAsia="Times New Roman" w:hAnsi="Times New Roman" w:cs="Times New Roman"/>
          <w:bCs/>
        </w:rPr>
        <w:t xml:space="preserve"> простором, опремом или имовином установе,</w:t>
      </w:r>
    </w:p>
    <w:p w:rsidR="008700BF" w:rsidRPr="007B48A1" w:rsidRDefault="006121ED" w:rsidP="00FB07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друге повреде радне обавезе у складу са посебним законом.</w:t>
      </w:r>
    </w:p>
    <w:p w:rsidR="00D468FB" w:rsidRPr="007B48A1" w:rsidRDefault="00D468FB" w:rsidP="00D468F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7B48A1">
        <w:rPr>
          <w:rFonts w:ascii="Times New Roman" w:eastAsia="Times New Roman" w:hAnsi="Times New Roman" w:cs="Times New Roman"/>
          <w:color w:val="222222"/>
        </w:rPr>
        <w:t>За повреде обавеза запосленог из става 1 ( тачка</w:t>
      </w:r>
      <w:r w:rsidR="002E7E10" w:rsidRPr="007B48A1">
        <w:rPr>
          <w:rFonts w:ascii="Times New Roman" w:eastAsia="Times New Roman" w:hAnsi="Times New Roman" w:cs="Times New Roman"/>
          <w:color w:val="222222"/>
        </w:rPr>
        <w:t xml:space="preserve"> 1 - 6</w:t>
      </w:r>
      <w:r w:rsidRPr="007B48A1">
        <w:rPr>
          <w:rFonts w:ascii="Times New Roman" w:eastAsia="Times New Roman" w:hAnsi="Times New Roman" w:cs="Times New Roman"/>
          <w:color w:val="222222"/>
        </w:rPr>
        <w:t>) </w:t>
      </w:r>
      <w:r w:rsidRPr="007B48A1">
        <w:rPr>
          <w:rFonts w:ascii="Times New Roman" w:eastAsia="Times New Roman" w:hAnsi="Times New Roman" w:cs="Times New Roman"/>
          <w:b/>
          <w:bCs/>
          <w:color w:val="222222"/>
        </w:rPr>
        <w:t>изриче се мера престанка</w:t>
      </w:r>
      <w:r w:rsidRPr="007B48A1">
        <w:rPr>
          <w:rFonts w:ascii="Times New Roman" w:eastAsia="Times New Roman" w:hAnsi="Times New Roman" w:cs="Times New Roman"/>
          <w:color w:val="222222"/>
        </w:rPr>
        <w:t> </w:t>
      </w:r>
      <w:r w:rsidRPr="007B48A1">
        <w:rPr>
          <w:rFonts w:ascii="Times New Roman" w:eastAsia="Times New Roman" w:hAnsi="Times New Roman" w:cs="Times New Roman"/>
          <w:b/>
          <w:bCs/>
          <w:color w:val="222222"/>
        </w:rPr>
        <w:t>радног односа</w:t>
      </w:r>
      <w:r w:rsidRPr="007B48A1">
        <w:rPr>
          <w:rFonts w:ascii="Times New Roman" w:eastAsia="Times New Roman" w:hAnsi="Times New Roman" w:cs="Times New Roman"/>
          <w:color w:val="222222"/>
        </w:rPr>
        <w:t> ако је повреда учињена умишљајем или из свесног нехата и ако нису утврђене олакшавајуће околности за запосленог.</w:t>
      </w:r>
    </w:p>
    <w:p w:rsidR="00D468FB" w:rsidRPr="007B48A1" w:rsidRDefault="00D468FB" w:rsidP="00D468F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lang w:val="sr-Cyrl-CS"/>
        </w:rPr>
      </w:pPr>
      <w:r w:rsidRPr="007B48A1">
        <w:rPr>
          <w:rFonts w:ascii="Times New Roman" w:eastAsia="Times New Roman" w:hAnsi="Times New Roman" w:cs="Times New Roman"/>
          <w:color w:val="222222"/>
        </w:rPr>
        <w:t>У осталим случајевима може се изрећи </w:t>
      </w:r>
      <w:r w:rsidRPr="007B48A1">
        <w:rPr>
          <w:rFonts w:ascii="Times New Roman" w:eastAsia="Times New Roman" w:hAnsi="Times New Roman" w:cs="Times New Roman"/>
          <w:b/>
          <w:bCs/>
          <w:color w:val="222222"/>
        </w:rPr>
        <w:t>новчана казна</w:t>
      </w:r>
      <w:r w:rsidRPr="007B48A1">
        <w:rPr>
          <w:rFonts w:ascii="Times New Roman" w:eastAsia="Times New Roman" w:hAnsi="Times New Roman" w:cs="Times New Roman"/>
          <w:color w:val="222222"/>
        </w:rPr>
        <w:t> у висини од 20% до 35 % од плате исплаћене за месец у коме је одлука донета, у трајању до 6 месеци.</w:t>
      </w:r>
    </w:p>
    <w:p w:rsidR="00D468FB" w:rsidRPr="007B48A1" w:rsidRDefault="00D468FB">
      <w:pPr>
        <w:rPr>
          <w:rFonts w:ascii="Times New Roman" w:eastAsia="Times New Roman" w:hAnsi="Times New Roman" w:cs="Times New Roman"/>
          <w:b/>
          <w:bCs/>
        </w:rPr>
      </w:pPr>
    </w:p>
    <w:p w:rsidR="000C589F" w:rsidRPr="007B48A1" w:rsidRDefault="000C589F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Повреде забране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10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B95ACB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У Установи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су забрањене дискриминаторне активности, односно активности којима се угрожавању, омаловажавају, дискриминишу или издвајају лица по основу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 односно политичког опредељења и подстицање или </w:t>
      </w:r>
      <w:r w:rsidR="000C589F" w:rsidRPr="007B48A1">
        <w:rPr>
          <w:rFonts w:ascii="Times New Roman" w:eastAsia="Times New Roman" w:hAnsi="Times New Roman" w:cs="Times New Roman"/>
          <w:bCs/>
        </w:rPr>
        <w:lastRenderedPageBreak/>
        <w:t xml:space="preserve">неспречавање таквих активности као и по другим основама утврђеним законом који прописује забрану дискриминације.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Дискриминацију лица или групе представља свако непосредно и посредно, на отворен или прикривен начин искључивање или ограничавање права и слобода, неједнако поступање или пропуштање чињења, односно неоправдано прављење разлика повлађивањем или давањем првенства. 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11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B95ACB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У Установи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је забрањено физичко, психичко и социјално насиље; зл</w:t>
      </w:r>
      <w:r w:rsidRPr="007B48A1">
        <w:rPr>
          <w:rFonts w:ascii="Times New Roman" w:eastAsia="Times New Roman" w:hAnsi="Times New Roman" w:cs="Times New Roman"/>
          <w:bCs/>
        </w:rPr>
        <w:t>остављање и занемаривање деце</w:t>
      </w:r>
      <w:r w:rsidR="000C589F" w:rsidRPr="007B48A1">
        <w:rPr>
          <w:rFonts w:ascii="Times New Roman" w:eastAsia="Times New Roman" w:hAnsi="Times New Roman" w:cs="Times New Roman"/>
          <w:bCs/>
        </w:rPr>
        <w:t>; физичко кажњавање и вређање личности, однос</w:t>
      </w:r>
      <w:r w:rsidRPr="007B48A1">
        <w:rPr>
          <w:rFonts w:ascii="Times New Roman" w:eastAsia="Times New Roman" w:hAnsi="Times New Roman" w:cs="Times New Roman"/>
          <w:bCs/>
        </w:rPr>
        <w:t>но сексуална злоупотреба деце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Насиље и злостављање подразумева сваки облик једанпут учињеног или поновљеног вербалног или невербалног понашања које има за последицу стварно или потенцијално угрожавање здравља, развоја</w:t>
      </w:r>
      <w:r w:rsidR="00B95ACB" w:rsidRPr="007B48A1">
        <w:rPr>
          <w:rFonts w:ascii="Times New Roman" w:eastAsia="Times New Roman" w:hAnsi="Times New Roman" w:cs="Times New Roman"/>
          <w:bCs/>
        </w:rPr>
        <w:t xml:space="preserve"> и достојанства личности детета</w:t>
      </w:r>
      <w:r w:rsidRPr="007B48A1">
        <w:rPr>
          <w:rFonts w:ascii="Times New Roman" w:eastAsia="Times New Roman" w:hAnsi="Times New Roman" w:cs="Times New Roman"/>
          <w:bCs/>
        </w:rPr>
        <w:t xml:space="preserve">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Занемаривање и немарно поступање представља пропуштање установе или запосленог да обезбеди у</w:t>
      </w:r>
      <w:r w:rsidR="00B95ACB" w:rsidRPr="007B48A1">
        <w:rPr>
          <w:rFonts w:ascii="Times New Roman" w:eastAsia="Times New Roman" w:hAnsi="Times New Roman" w:cs="Times New Roman"/>
          <w:bCs/>
        </w:rPr>
        <w:t>слове за правилан развој детета</w:t>
      </w:r>
      <w:r w:rsidRPr="007B48A1">
        <w:rPr>
          <w:rFonts w:ascii="Times New Roman" w:eastAsia="Times New Roman" w:hAnsi="Times New Roman" w:cs="Times New Roman"/>
          <w:bCs/>
        </w:rPr>
        <w:t xml:space="preserve">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Под физичким насиљем сма</w:t>
      </w:r>
      <w:r w:rsidR="00B95ACB" w:rsidRPr="007B48A1">
        <w:rPr>
          <w:rFonts w:ascii="Times New Roman" w:eastAsia="Times New Roman" w:hAnsi="Times New Roman" w:cs="Times New Roman"/>
          <w:bCs/>
        </w:rPr>
        <w:t>тра се физичко кажњавање детета</w:t>
      </w:r>
      <w:r w:rsidRPr="007B48A1">
        <w:rPr>
          <w:rFonts w:ascii="Times New Roman" w:eastAsia="Times New Roman" w:hAnsi="Times New Roman" w:cs="Times New Roman"/>
          <w:bCs/>
        </w:rPr>
        <w:t xml:space="preserve"> од стране запослених и других одраслих особа, свако понашање које може да доведе до стварног или потенцијал</w:t>
      </w:r>
      <w:r w:rsidR="00311636" w:rsidRPr="007B48A1">
        <w:rPr>
          <w:rFonts w:ascii="Times New Roman" w:eastAsia="Times New Roman" w:hAnsi="Times New Roman" w:cs="Times New Roman"/>
          <w:bCs/>
        </w:rPr>
        <w:t>ног телесног повређивања детета</w:t>
      </w:r>
      <w:r w:rsidRPr="007B48A1">
        <w:rPr>
          <w:rFonts w:ascii="Times New Roman" w:eastAsia="Times New Roman" w:hAnsi="Times New Roman" w:cs="Times New Roman"/>
          <w:bCs/>
        </w:rPr>
        <w:t xml:space="preserve"> или запосленог, насилно пон</w:t>
      </w:r>
      <w:r w:rsidR="00311636" w:rsidRPr="007B48A1">
        <w:rPr>
          <w:rFonts w:ascii="Times New Roman" w:eastAsia="Times New Roman" w:hAnsi="Times New Roman" w:cs="Times New Roman"/>
          <w:bCs/>
        </w:rPr>
        <w:t>ашање запосленог према деци</w:t>
      </w:r>
      <w:r w:rsidRPr="007B48A1">
        <w:rPr>
          <w:rFonts w:ascii="Times New Roman" w:eastAsia="Times New Roman" w:hAnsi="Times New Roman" w:cs="Times New Roman"/>
          <w:bCs/>
        </w:rPr>
        <w:t xml:space="preserve"> или другим запосленим.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Психичко насиље је понашање које доводи до тренутног или трајног угрожавања психичког и емоционално</w:t>
      </w:r>
      <w:r w:rsidR="00311636" w:rsidRPr="007B48A1">
        <w:rPr>
          <w:rFonts w:ascii="Times New Roman" w:eastAsia="Times New Roman" w:hAnsi="Times New Roman" w:cs="Times New Roman"/>
          <w:bCs/>
        </w:rPr>
        <w:t>г здравља и достојанства деце</w:t>
      </w:r>
      <w:r w:rsidRPr="007B48A1">
        <w:rPr>
          <w:rFonts w:ascii="Times New Roman" w:eastAsia="Times New Roman" w:hAnsi="Times New Roman" w:cs="Times New Roman"/>
          <w:bCs/>
        </w:rPr>
        <w:t xml:space="preserve"> или запосленог.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Социјално насиље представља искључивање ученика из групе вршњака и разних об</w:t>
      </w:r>
      <w:r w:rsidR="00311636" w:rsidRPr="007B48A1">
        <w:rPr>
          <w:rFonts w:ascii="Times New Roman" w:eastAsia="Times New Roman" w:hAnsi="Times New Roman" w:cs="Times New Roman"/>
          <w:bCs/>
        </w:rPr>
        <w:t>лика социјалних активности Установе</w:t>
      </w:r>
      <w:r w:rsidRPr="007B48A1">
        <w:rPr>
          <w:rFonts w:ascii="Times New Roman" w:eastAsia="Times New Roman" w:hAnsi="Times New Roman" w:cs="Times New Roman"/>
          <w:bCs/>
        </w:rPr>
        <w:t xml:space="preserve">. 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12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311636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У Установи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није дозвољено страначко организовање </w:t>
      </w:r>
      <w:r w:rsidRPr="007B48A1">
        <w:rPr>
          <w:rFonts w:ascii="Times New Roman" w:eastAsia="Times New Roman" w:hAnsi="Times New Roman" w:cs="Times New Roman"/>
          <w:bCs/>
        </w:rPr>
        <w:t xml:space="preserve">и деловање и коришћење 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простора у те сврхе. 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0C589F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Дисциплинске мере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13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  <w:r w:rsidR="007C4FFB" w:rsidRPr="007B48A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За </w:t>
      </w:r>
      <w:r w:rsidR="00AA4163" w:rsidRPr="007B48A1">
        <w:rPr>
          <w:rFonts w:ascii="Times New Roman" w:eastAsia="Times New Roman" w:hAnsi="Times New Roman" w:cs="Times New Roman"/>
          <w:bCs/>
        </w:rPr>
        <w:t xml:space="preserve">лакше </w:t>
      </w:r>
      <w:r w:rsidRPr="007B48A1">
        <w:rPr>
          <w:rFonts w:ascii="Times New Roman" w:eastAsia="Times New Roman" w:hAnsi="Times New Roman" w:cs="Times New Roman"/>
          <w:bCs/>
        </w:rPr>
        <w:t xml:space="preserve">повреде </w:t>
      </w:r>
      <w:r w:rsidR="001C59D2" w:rsidRPr="007B48A1">
        <w:rPr>
          <w:rFonts w:ascii="Times New Roman" w:eastAsia="Times New Roman" w:hAnsi="Times New Roman" w:cs="Times New Roman"/>
          <w:bCs/>
        </w:rPr>
        <w:t>радне обавезе запосленом се могу</w:t>
      </w:r>
      <w:r w:rsidRPr="007B48A1">
        <w:rPr>
          <w:rFonts w:ascii="Times New Roman" w:eastAsia="Times New Roman" w:hAnsi="Times New Roman" w:cs="Times New Roman"/>
          <w:bCs/>
        </w:rPr>
        <w:t xml:space="preserve"> изр</w:t>
      </w:r>
      <w:r w:rsidR="001C59D2" w:rsidRPr="007B48A1">
        <w:rPr>
          <w:rFonts w:ascii="Times New Roman" w:eastAsia="Times New Roman" w:hAnsi="Times New Roman" w:cs="Times New Roman"/>
          <w:bCs/>
        </w:rPr>
        <w:t>ећи мере писана опомена</w:t>
      </w:r>
      <w:r w:rsidR="00AA4163" w:rsidRPr="007B48A1">
        <w:rPr>
          <w:rFonts w:ascii="Times New Roman" w:eastAsia="Times New Roman" w:hAnsi="Times New Roman" w:cs="Times New Roman"/>
          <w:bCs/>
        </w:rPr>
        <w:t xml:space="preserve"> и</w:t>
      </w:r>
      <w:r w:rsidR="001C59D2" w:rsidRPr="007B48A1">
        <w:rPr>
          <w:rFonts w:ascii="Times New Roman" w:eastAsia="Times New Roman" w:hAnsi="Times New Roman" w:cs="Times New Roman"/>
          <w:bCs/>
        </w:rPr>
        <w:t xml:space="preserve"> </w:t>
      </w:r>
      <w:r w:rsidRPr="007B48A1">
        <w:rPr>
          <w:rFonts w:ascii="Times New Roman" w:eastAsia="Times New Roman" w:hAnsi="Times New Roman" w:cs="Times New Roman"/>
          <w:bCs/>
        </w:rPr>
        <w:t xml:space="preserve"> новчана казна</w:t>
      </w:r>
      <w:r w:rsidR="00AA4163" w:rsidRPr="007B48A1">
        <w:rPr>
          <w:rFonts w:ascii="Times New Roman" w:eastAsia="Times New Roman" w:hAnsi="Times New Roman" w:cs="Times New Roman"/>
          <w:bCs/>
        </w:rPr>
        <w:t>.</w:t>
      </w:r>
    </w:p>
    <w:p w:rsidR="00AA4163" w:rsidRPr="007B48A1" w:rsidRDefault="00AA4163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За тежу повред радне обавезе из члана 164. Закона о основама система образовања и васпитања односно члана 6. овог Правилника и повреду забране из члана 110-113. Закона могу се изрећи новчана казна, удаљење са рада и престанак радног односа.</w:t>
      </w:r>
    </w:p>
    <w:p w:rsidR="00B532A5" w:rsidRPr="007B48A1" w:rsidRDefault="00B532A5" w:rsidP="00B532A5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ab/>
      </w:r>
      <w:r w:rsidR="000C589F" w:rsidRPr="007B48A1">
        <w:rPr>
          <w:rFonts w:ascii="Times New Roman" w:eastAsia="Times New Roman" w:hAnsi="Times New Roman" w:cs="Times New Roman"/>
          <w:bCs/>
        </w:rPr>
        <w:t>За л</w:t>
      </w:r>
      <w:r w:rsidRPr="007B48A1">
        <w:rPr>
          <w:rFonts w:ascii="Times New Roman" w:eastAsia="Times New Roman" w:hAnsi="Times New Roman" w:cs="Times New Roman"/>
          <w:bCs/>
        </w:rPr>
        <w:t>акшу повреду обавезе запосленом може се изрећи писана опомена и новчана казна у висини до 20% плате за пуно радно време, исплаћене за месец у коме је новчана казна изречена у трајању до три месеца.</w:t>
      </w:r>
    </w:p>
    <w:p w:rsidR="00AA4163" w:rsidRPr="007B48A1" w:rsidRDefault="00AA4163" w:rsidP="00AA416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Новчана казна за учињену тежу повреду радне обавезе изриче се у висини од 20 до 35% од плате запосленог исплаћене у месецу у коме је одлука донета, у трајању до шест месеци. </w:t>
      </w:r>
    </w:p>
    <w:p w:rsidR="00AA4163" w:rsidRPr="007B48A1" w:rsidRDefault="00AA4163" w:rsidP="00AA416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Запосленом који изврши повреду забране прописане чланом 112. Закона о основама система образовања и васпитања једанпут, изриче се новчана казна или привремено удаљање са рада три месеца.</w:t>
      </w:r>
    </w:p>
    <w:p w:rsidR="00AA4163" w:rsidRPr="007B48A1" w:rsidRDefault="00AA4163" w:rsidP="00AA416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Запосленом који изврши повреду забране прописане чланом 110, 111. </w:t>
      </w:r>
      <w:r w:rsidR="006D0DB5">
        <w:rPr>
          <w:rFonts w:ascii="Times New Roman" w:eastAsia="Times New Roman" w:hAnsi="Times New Roman" w:cs="Times New Roman"/>
          <w:bCs/>
        </w:rPr>
        <w:t>и</w:t>
      </w:r>
      <w:r w:rsidRPr="007B48A1">
        <w:rPr>
          <w:rFonts w:ascii="Times New Roman" w:eastAsia="Times New Roman" w:hAnsi="Times New Roman" w:cs="Times New Roman"/>
          <w:bCs/>
        </w:rPr>
        <w:t xml:space="preserve"> 113. Закона, односно који други пут изврши повреду забране прописане чланом 112. Закона и запослени који учини повреду радне обавезе из члана 164. тачка 1) -7) Закона односно члана 6. тачке 1) – 6) овог Правилника, изриче се мера престанка радног односа.</w:t>
      </w:r>
    </w:p>
    <w:p w:rsidR="000C589F" w:rsidRPr="007B48A1" w:rsidRDefault="007C4FFB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Запосленом престаје радни однос од дана пријема коначног решења директора.</w:t>
      </w:r>
    </w:p>
    <w:p w:rsidR="007C4FFB" w:rsidRDefault="007C4FFB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За повреду радне обавезе из члана 164. тачке 8) – 18) односно из члана 6. тачке од 7) - 16) овог Правилника изриче се новчана казна или удаљење са рада у трајању до три месеца, а мера престанка радног односа уколико су наведене повреде учињене свесним нехатом, намерно или у циљу прибављања себи или другоме противправне имовинске користи.</w:t>
      </w:r>
    </w:p>
    <w:p w:rsidR="007B48A1" w:rsidRDefault="007B48A1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:rsidR="007B48A1" w:rsidRPr="007B48A1" w:rsidRDefault="007B48A1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0C589F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Удаљавање са рада</w:t>
      </w:r>
    </w:p>
    <w:p w:rsidR="00FF3A85" w:rsidRPr="007B48A1" w:rsidRDefault="00FF3A85" w:rsidP="00FF3A85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14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Запослени се привремено удаљава са рада због учињене повреде забране</w:t>
      </w:r>
      <w:r w:rsidR="007C4FFB" w:rsidRPr="007B48A1">
        <w:rPr>
          <w:rFonts w:ascii="Times New Roman" w:eastAsia="Times New Roman" w:hAnsi="Times New Roman" w:cs="Times New Roman"/>
          <w:bCs/>
        </w:rPr>
        <w:t xml:space="preserve"> из члана 110-113. Закона</w:t>
      </w:r>
      <w:r w:rsidRPr="007B48A1">
        <w:rPr>
          <w:rFonts w:ascii="Times New Roman" w:eastAsia="Times New Roman" w:hAnsi="Times New Roman" w:cs="Times New Roman"/>
          <w:bCs/>
        </w:rPr>
        <w:t xml:space="preserve"> и теже повреде радне обавезе из чл</w:t>
      </w:r>
      <w:r w:rsidR="007C4FFB" w:rsidRPr="007B48A1">
        <w:rPr>
          <w:rFonts w:ascii="Times New Roman" w:eastAsia="Times New Roman" w:hAnsi="Times New Roman" w:cs="Times New Roman"/>
          <w:bCs/>
        </w:rPr>
        <w:t>ана 164. тачке 1) – 4), 6), 9) и 17) Закона односно члана 6. Тачке 1)-5), 8) и 15) овог П</w:t>
      </w:r>
      <w:r w:rsidRPr="007B48A1">
        <w:rPr>
          <w:rFonts w:ascii="Times New Roman" w:eastAsia="Times New Roman" w:hAnsi="Times New Roman" w:cs="Times New Roman"/>
          <w:bCs/>
        </w:rPr>
        <w:t>равилника, до окончања дисциплинског поступка</w:t>
      </w:r>
      <w:r w:rsidR="007C4FFB" w:rsidRPr="007B48A1">
        <w:rPr>
          <w:rFonts w:ascii="Times New Roman" w:eastAsia="Times New Roman" w:hAnsi="Times New Roman" w:cs="Times New Roman"/>
          <w:bCs/>
        </w:rPr>
        <w:t>, у складу са Законом о основама система образовања и васпитања и закона којим се уређује рад.</w:t>
      </w:r>
      <w:r w:rsidRPr="007B48A1">
        <w:rPr>
          <w:rFonts w:ascii="Times New Roman" w:eastAsia="Times New Roman" w:hAnsi="Times New Roman" w:cs="Times New Roman"/>
          <w:bCs/>
        </w:rPr>
        <w:t xml:space="preserve">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Накнада зараде запосленог за време удаљења са рада врши се у складу са одредбама Закона о раду. 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0C589F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Дисциплински поступак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15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Дисциплински поступ</w:t>
      </w:r>
      <w:r w:rsidR="00311636" w:rsidRPr="007B48A1">
        <w:rPr>
          <w:rFonts w:ascii="Times New Roman" w:eastAsia="Times New Roman" w:hAnsi="Times New Roman" w:cs="Times New Roman"/>
          <w:bCs/>
        </w:rPr>
        <w:t>ак покреће и води директор</w:t>
      </w:r>
      <w:r w:rsidR="00C61FDE" w:rsidRPr="007B48A1">
        <w:rPr>
          <w:rFonts w:ascii="Times New Roman" w:eastAsia="Times New Roman" w:hAnsi="Times New Roman" w:cs="Times New Roman"/>
          <w:bCs/>
        </w:rPr>
        <w:t>, који доноси решење</w:t>
      </w:r>
      <w:r w:rsidRPr="007B48A1">
        <w:rPr>
          <w:rFonts w:ascii="Times New Roman" w:eastAsia="Times New Roman" w:hAnsi="Times New Roman" w:cs="Times New Roman"/>
          <w:bCs/>
        </w:rPr>
        <w:t xml:space="preserve"> и изриче меру у дисциплинском поступку. </w:t>
      </w:r>
    </w:p>
    <w:p w:rsidR="00B95A80" w:rsidRPr="007B48A1" w:rsidRDefault="00B95A80" w:rsidP="00B95A80">
      <w:pPr>
        <w:spacing w:after="0" w:line="240" w:lineRule="auto"/>
        <w:ind w:firstLine="720"/>
        <w:rPr>
          <w:rFonts w:ascii="Times New Roman" w:eastAsia="Times New Roman" w:hAnsi="Times New Roman"/>
          <w:color w:val="222222"/>
        </w:rPr>
      </w:pPr>
      <w:r w:rsidRPr="007B48A1">
        <w:rPr>
          <w:rFonts w:ascii="Times New Roman" w:eastAsia="Times New Roman" w:hAnsi="Times New Roman"/>
          <w:color w:val="222222"/>
        </w:rPr>
        <w:t>У дисциплинском поступку сходно се примењују правила управног поступка о усменој расправи, доказивању, записнику и достављању.</w:t>
      </w:r>
    </w:p>
    <w:p w:rsidR="00357600" w:rsidRPr="007B48A1" w:rsidRDefault="00357600" w:rsidP="0035760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Дисциплински поступак се покреће и води за учињену тежу повреду радне обавезе прописане чланом 164. Законом односно чланом 6. овог Правилника и повреду забране из члана 110-113. Закона.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Поступак се покреће писменим закључком на који није допуштен приговор, а који садржи податке о запосленом, опис повреде радне обавезе односно повреде забране, време, место и начин извршења и доказе који указују на извршење повреде. </w:t>
      </w:r>
    </w:p>
    <w:p w:rsidR="00113AFE" w:rsidRPr="007B48A1" w:rsidRDefault="00113AFE" w:rsidP="00113AF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За учињену лакшу повреду радне обавезе директор ће запосленом доставити писани закључак и затражити писано изјашење о истом, након чега ће, уколико утврди одговорност, запосленом одмах узрећи меру писане опомене и новчане казне.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Закључак се дос</w:t>
      </w:r>
      <w:r w:rsidR="00C61FDE" w:rsidRPr="007B48A1">
        <w:rPr>
          <w:rFonts w:ascii="Times New Roman" w:eastAsia="Times New Roman" w:hAnsi="Times New Roman" w:cs="Times New Roman"/>
          <w:bCs/>
        </w:rPr>
        <w:t>тавља запосленом најкасније 15</w:t>
      </w:r>
      <w:r w:rsidRPr="007B48A1">
        <w:rPr>
          <w:rFonts w:ascii="Times New Roman" w:eastAsia="Times New Roman" w:hAnsi="Times New Roman" w:cs="Times New Roman"/>
          <w:bCs/>
        </w:rPr>
        <w:t xml:space="preserve"> дана од дана покретања дисциплинског поступка. </w:t>
      </w:r>
    </w:p>
    <w:p w:rsidR="00C61FDE" w:rsidRPr="007B48A1" w:rsidRDefault="00C61FDE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Запослени је дужан да се писмено изјасни на наводе из закључка у року од осам дана од дана пријема закључка.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16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Дисциплински поступак против зап</w:t>
      </w:r>
      <w:r w:rsidR="00311636" w:rsidRPr="007B48A1">
        <w:rPr>
          <w:rFonts w:ascii="Times New Roman" w:eastAsia="Times New Roman" w:hAnsi="Times New Roman" w:cs="Times New Roman"/>
          <w:bCs/>
        </w:rPr>
        <w:t>осленог је хитан. Директо</w:t>
      </w:r>
      <w:r w:rsidRPr="007B48A1">
        <w:rPr>
          <w:rFonts w:ascii="Times New Roman" w:eastAsia="Times New Roman" w:hAnsi="Times New Roman" w:cs="Times New Roman"/>
          <w:bCs/>
        </w:rPr>
        <w:t xml:space="preserve"> заказује расправу ради утврђивања одговорности запосленог најраније у року од осам дана од достављања закључка.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Запосленом, односно његовом браниоцу доставља се позив за рочиште.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Запослени мора бити саслушан и има право да изнесе своју одбрану сам или преко заступника, а може доставити и писмену одбрану за расправу.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Расправа се изузетно може одржати у одсуству запосленог, под условом да је запослени уредно позван.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О одржаном рочишту, саслушању запосленог, сведока и извођењу доказа води се записник.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На сва питања дисциплинског поступка која нису уређена Законом, примениће се правила општег управног поступка. 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17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Дисциплински поступак је јаван изузев у случајевима искључења јавности прописаним законом који уређује општи управни поступак.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По спроведеном дисциплинском поступку директор доноси решење којим се запослени оглашава кривим, уколико је утврђена његова одговорност, и којим изриче дисциплинску меру.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Запослени се може ослободити одговорности, а може се и обуставити поступак против запосленог, у складу са правилима општег управног поступка. </w:t>
      </w:r>
    </w:p>
    <w:p w:rsidR="00FF3A85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7B48A1" w:rsidRPr="007B48A1" w:rsidRDefault="007B48A1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18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Директор одлучује о изрицању дисциплинске мере запосленом имајући у виду: тежину и последице учињене повреде, степен одговорности запосленог, његово раније понашање и понашање после учињене повреде и друге олакшавајуће и отежавајуће околности.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Решење директора о дисциплинској одговорности запосленог доставља се запосленом и његовом браниоцу. </w:t>
      </w:r>
    </w:p>
    <w:p w:rsidR="001C149E" w:rsidRPr="007B48A1" w:rsidRDefault="001C149E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0C589F" w:rsidP="001C149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Застарелост покретања и вођења дисциплинског поступка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19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Покретање дисциплинског поступка застарева у року од три месеца од дана сазнања за повреду радне обавезе и учиниоца, односно у року од шест месеци од дана када је повреда учињена, осим ако је у</w:t>
      </w:r>
      <w:r w:rsidR="00311636" w:rsidRPr="007B48A1">
        <w:rPr>
          <w:rFonts w:ascii="Times New Roman" w:eastAsia="Times New Roman" w:hAnsi="Times New Roman" w:cs="Times New Roman"/>
          <w:bCs/>
        </w:rPr>
        <w:t>чињена по</w:t>
      </w:r>
      <w:r w:rsidR="006532F7" w:rsidRPr="007B48A1">
        <w:rPr>
          <w:rFonts w:ascii="Times New Roman" w:eastAsia="Times New Roman" w:hAnsi="Times New Roman" w:cs="Times New Roman"/>
          <w:bCs/>
        </w:rPr>
        <w:t>вреда забране из чл. 110. до 113</w:t>
      </w:r>
      <w:r w:rsidRPr="007B48A1">
        <w:rPr>
          <w:rFonts w:ascii="Times New Roman" w:eastAsia="Times New Roman" w:hAnsi="Times New Roman" w:cs="Times New Roman"/>
          <w:bCs/>
        </w:rPr>
        <w:t xml:space="preserve">. Закона, када покретање дисциплинског поступка застарева у року од две године од дана када је учињена повреда забране.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Вођење дисциплинског поступка застарева у року од шест месеци од дана покретања дисциплинског поступка.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Ако повреда радне обавезе садржи обележја кривичног дела, покретање дисциплинског поступка застарева протеком шест месеци од дана сазнања за повреду радне обавезе и учиниоца, односно протеком рока у коме застарева кривично гоњење за то кривично дело, уколико је тај рок дужи од шест месеци.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Застарелост покретања и вођења дисциплинског поступка не тече ако дисциплински поступак не може да се покрене или води због одсуства запосленог или других оправданих разлога. 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0C589F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Правна заштита запосленог</w:t>
      </w:r>
    </w:p>
    <w:p w:rsidR="00FF3A85" w:rsidRPr="007B48A1" w:rsidRDefault="00FF3A85" w:rsidP="00FF3A85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20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На решење о дисциплинској одговорности запосле</w:t>
      </w:r>
      <w:r w:rsidR="00311636" w:rsidRPr="007B48A1">
        <w:rPr>
          <w:rFonts w:ascii="Times New Roman" w:eastAsia="Times New Roman" w:hAnsi="Times New Roman" w:cs="Times New Roman"/>
          <w:bCs/>
        </w:rPr>
        <w:t>ни има право жалбе Управном одбору у року од 15</w:t>
      </w:r>
      <w:r w:rsidRPr="007B48A1">
        <w:rPr>
          <w:rFonts w:ascii="Times New Roman" w:eastAsia="Times New Roman" w:hAnsi="Times New Roman" w:cs="Times New Roman"/>
          <w:bCs/>
        </w:rPr>
        <w:t xml:space="preserve"> дана од дана достављања решења директора. </w:t>
      </w:r>
    </w:p>
    <w:p w:rsidR="000C589F" w:rsidRPr="007B48A1" w:rsidRDefault="00311636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Управни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одбор је дужан да донесе одлуку по </w:t>
      </w:r>
      <w:r w:rsidRPr="007B48A1">
        <w:rPr>
          <w:rFonts w:ascii="Times New Roman" w:eastAsia="Times New Roman" w:hAnsi="Times New Roman" w:cs="Times New Roman"/>
          <w:bCs/>
        </w:rPr>
        <w:t>жалби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у року од 15 д</w:t>
      </w:r>
      <w:r w:rsidRPr="007B48A1">
        <w:rPr>
          <w:rFonts w:ascii="Times New Roman" w:eastAsia="Times New Roman" w:hAnsi="Times New Roman" w:cs="Times New Roman"/>
          <w:bCs/>
        </w:rPr>
        <w:t>ана од дана достављања жалбе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. Уколико је </w:t>
      </w:r>
      <w:r w:rsidRPr="007B48A1">
        <w:rPr>
          <w:rFonts w:ascii="Times New Roman" w:eastAsia="Times New Roman" w:hAnsi="Times New Roman" w:cs="Times New Roman"/>
          <w:bCs/>
        </w:rPr>
        <w:t>жалба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неблаговремен</w:t>
      </w:r>
      <w:r w:rsidRPr="007B48A1">
        <w:rPr>
          <w:rFonts w:ascii="Times New Roman" w:eastAsia="Times New Roman" w:hAnsi="Times New Roman" w:cs="Times New Roman"/>
          <w:bCs/>
        </w:rPr>
        <w:t>а</w:t>
      </w:r>
      <w:r w:rsidR="000C589F" w:rsidRPr="007B48A1">
        <w:rPr>
          <w:rFonts w:ascii="Times New Roman" w:eastAsia="Times New Roman" w:hAnsi="Times New Roman" w:cs="Times New Roman"/>
          <w:bCs/>
        </w:rPr>
        <w:t>, недопуштен</w:t>
      </w:r>
      <w:r w:rsidRPr="007B48A1">
        <w:rPr>
          <w:rFonts w:ascii="Times New Roman" w:eastAsia="Times New Roman" w:hAnsi="Times New Roman" w:cs="Times New Roman"/>
          <w:bCs/>
        </w:rPr>
        <w:t>а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или је изјављен</w:t>
      </w:r>
      <w:r w:rsidRPr="007B48A1">
        <w:rPr>
          <w:rFonts w:ascii="Times New Roman" w:eastAsia="Times New Roman" w:hAnsi="Times New Roman" w:cs="Times New Roman"/>
          <w:bCs/>
        </w:rPr>
        <w:t>а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од неовлашћеног лица </w:t>
      </w:r>
      <w:r w:rsidRPr="007B48A1">
        <w:rPr>
          <w:rFonts w:ascii="Times New Roman" w:eastAsia="Times New Roman" w:hAnsi="Times New Roman" w:cs="Times New Roman"/>
          <w:bCs/>
        </w:rPr>
        <w:t>Управни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одбор ће </w:t>
      </w:r>
      <w:r w:rsidRPr="007B48A1">
        <w:rPr>
          <w:rFonts w:ascii="Times New Roman" w:eastAsia="Times New Roman" w:hAnsi="Times New Roman" w:cs="Times New Roman"/>
          <w:bCs/>
        </w:rPr>
        <w:t>је</w:t>
      </w:r>
      <w:r w:rsidR="00357600" w:rsidRPr="007B48A1">
        <w:rPr>
          <w:rFonts w:ascii="Times New Roman" w:eastAsia="Times New Roman" w:hAnsi="Times New Roman" w:cs="Times New Roman"/>
          <w:bCs/>
        </w:rPr>
        <w:t xml:space="preserve"> одбацити решењем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. </w:t>
      </w:r>
    </w:p>
    <w:p w:rsidR="000C589F" w:rsidRPr="007B48A1" w:rsidRDefault="00311636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Управни одбор решењем одбија жалбу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ако утврди да је поступак правилно спроведен и да је решење засн</w:t>
      </w:r>
      <w:r w:rsidRPr="007B48A1">
        <w:rPr>
          <w:rFonts w:ascii="Times New Roman" w:eastAsia="Times New Roman" w:hAnsi="Times New Roman" w:cs="Times New Roman"/>
          <w:bCs/>
        </w:rPr>
        <w:t>овано на закону, али је жалба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неоснован.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Ако </w:t>
      </w:r>
      <w:r w:rsidR="00311636" w:rsidRPr="007B48A1">
        <w:rPr>
          <w:rFonts w:ascii="Times New Roman" w:eastAsia="Times New Roman" w:hAnsi="Times New Roman" w:cs="Times New Roman"/>
          <w:bCs/>
        </w:rPr>
        <w:t>Управни</w:t>
      </w:r>
      <w:r w:rsidRPr="007B48A1">
        <w:rPr>
          <w:rFonts w:ascii="Times New Roman" w:eastAsia="Times New Roman" w:hAnsi="Times New Roman" w:cs="Times New Roman"/>
          <w:bCs/>
        </w:rPr>
        <w:t xml:space="preserve"> одбор утврди да су у поступку одлучне чињенице погрешно и непотпуно утврђене, да су повређена правила поступка што је утицало на правилно решавање ствари, и да је изрека решења нејасна или у противречности са образложењем, решењем ће поништити решење донето у првостепеном поступку и вратити предмет директору на поновни поступак.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Против новог решења</w:t>
      </w:r>
      <w:r w:rsidR="00AD449B" w:rsidRPr="007B48A1">
        <w:rPr>
          <w:rFonts w:ascii="Times New Roman" w:eastAsia="Times New Roman" w:hAnsi="Times New Roman" w:cs="Times New Roman"/>
          <w:bCs/>
        </w:rPr>
        <w:t xml:space="preserve"> запослени има право на жалбу</w:t>
      </w:r>
      <w:r w:rsidRPr="007B48A1">
        <w:rPr>
          <w:rFonts w:ascii="Times New Roman" w:eastAsia="Times New Roman" w:hAnsi="Times New Roman" w:cs="Times New Roman"/>
          <w:bCs/>
        </w:rPr>
        <w:t xml:space="preserve">. </w:t>
      </w:r>
    </w:p>
    <w:p w:rsidR="008700BF" w:rsidRPr="007B48A1" w:rsidRDefault="008700BF">
      <w:pPr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21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357600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Уколико </w:t>
      </w:r>
      <w:r w:rsidR="00311636" w:rsidRPr="007B48A1">
        <w:rPr>
          <w:rFonts w:ascii="Times New Roman" w:eastAsia="Times New Roman" w:hAnsi="Times New Roman" w:cs="Times New Roman"/>
          <w:bCs/>
        </w:rPr>
        <w:t>Управни</w:t>
      </w:r>
      <w:r w:rsidRPr="007B48A1">
        <w:rPr>
          <w:rFonts w:ascii="Times New Roman" w:eastAsia="Times New Roman" w:hAnsi="Times New Roman" w:cs="Times New Roman"/>
          <w:bCs/>
        </w:rPr>
        <w:t xml:space="preserve"> одбор не одлучи по </w:t>
      </w:r>
      <w:r w:rsidR="00311636" w:rsidRPr="007B48A1">
        <w:rPr>
          <w:rFonts w:ascii="Times New Roman" w:eastAsia="Times New Roman" w:hAnsi="Times New Roman" w:cs="Times New Roman"/>
          <w:bCs/>
        </w:rPr>
        <w:t>жалби</w:t>
      </w:r>
      <w:r w:rsidRPr="007B48A1">
        <w:rPr>
          <w:rFonts w:ascii="Times New Roman" w:eastAsia="Times New Roman" w:hAnsi="Times New Roman" w:cs="Times New Roman"/>
          <w:bCs/>
        </w:rPr>
        <w:t xml:space="preserve"> или запослени није задовољан његовом одлуком, запослени се може обра</w:t>
      </w:r>
      <w:r w:rsidR="00357600" w:rsidRPr="007B48A1">
        <w:rPr>
          <w:rFonts w:ascii="Times New Roman" w:eastAsia="Times New Roman" w:hAnsi="Times New Roman" w:cs="Times New Roman"/>
          <w:bCs/>
        </w:rPr>
        <w:t>тити надлежном суду у року од 30</w:t>
      </w:r>
      <w:r w:rsidRPr="007B48A1">
        <w:rPr>
          <w:rFonts w:ascii="Times New Roman" w:eastAsia="Times New Roman" w:hAnsi="Times New Roman" w:cs="Times New Roman"/>
          <w:bCs/>
        </w:rPr>
        <w:t xml:space="preserve"> дана од дана истека рока за доношење одлуке, односно од дана достављања одлуке.</w:t>
      </w:r>
    </w:p>
    <w:p w:rsidR="000C589F" w:rsidRDefault="00357600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У радном спору запослени који побија коначно решење, тужбом мора обухватити и провостепено и другостепено решење.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</w:t>
      </w:r>
    </w:p>
    <w:p w:rsidR="007B48A1" w:rsidRDefault="007B48A1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:rsidR="007B48A1" w:rsidRDefault="007B48A1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:rsidR="007B48A1" w:rsidRDefault="007B48A1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:rsidR="007B48A1" w:rsidRPr="007B48A1" w:rsidRDefault="007B48A1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0C589F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Евиденција о изреченим дисциплинским мерама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22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Установа води евиденцију о дисциплинским мерама изреченим запосленом, уз поштовање начела прописаних законом којим се уређује заштита података о личности. 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0C589F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Материјална одговорност запосленог</w:t>
      </w:r>
    </w:p>
    <w:p w:rsidR="00FF3A85" w:rsidRPr="007B48A1" w:rsidRDefault="00FF3A85" w:rsidP="00FF3A85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23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Запослени одговара за материјалну штету коју нанесе установи на раду и у вези са радом намерно или крајњом непажњом.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Ако је штету проузроковало више запослених намерно или крајњом непажњом, а не може се утврдити удео сваког од запослених у учињеној штети, запослени ће за штету одговарати солидарно.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Поступак утврђивања одговорности за штету покреће, вод</w:t>
      </w:r>
      <w:r w:rsidR="00357600" w:rsidRPr="007B48A1">
        <w:rPr>
          <w:rFonts w:ascii="Times New Roman" w:eastAsia="Times New Roman" w:hAnsi="Times New Roman" w:cs="Times New Roman"/>
          <w:bCs/>
        </w:rPr>
        <w:t>и и доноси решење директор Установе</w:t>
      </w:r>
      <w:r w:rsidRPr="007B48A1">
        <w:rPr>
          <w:rFonts w:ascii="Times New Roman" w:eastAsia="Times New Roman" w:hAnsi="Times New Roman" w:cs="Times New Roman"/>
          <w:bCs/>
        </w:rPr>
        <w:t xml:space="preserve">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По спроведеном поступку и утврђеној одговорности за штету директор доноси решење којим запосленог оглашава одговорним за насталу штету и обавезује га да је надокнади, одређује рок и начин надокнаде штете.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Директор може донети решење којим запосленог делимично или у потпуности ослобађа одговорности за штету, а може против запосленог и обуставити поступак, у складу са правилима општег управног поступка. 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Директор може запосленог делимично ослободити накнаде штете уколико штета није проузрокована намерно. 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0C589F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B48A1">
        <w:rPr>
          <w:rFonts w:ascii="Times New Roman" w:eastAsia="Times New Roman" w:hAnsi="Times New Roman" w:cs="Times New Roman"/>
          <w:b/>
          <w:bCs/>
        </w:rPr>
        <w:t>Завршне одредбе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7B48A1" w:rsidP="00FF3A8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24</w:t>
      </w:r>
      <w:r w:rsidR="00AD449B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0C589F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Овај правилник ступа на снагу </w:t>
      </w:r>
      <w:r w:rsidR="00A86B47" w:rsidRPr="007B48A1">
        <w:rPr>
          <w:rFonts w:ascii="Times New Roman" w:eastAsia="Times New Roman" w:hAnsi="Times New Roman" w:cs="Times New Roman"/>
          <w:bCs/>
        </w:rPr>
        <w:t>8 дана од дана</w:t>
      </w:r>
      <w:r w:rsidR="00FF3A85" w:rsidRPr="007B48A1">
        <w:rPr>
          <w:rFonts w:ascii="Times New Roman" w:eastAsia="Times New Roman" w:hAnsi="Times New Roman" w:cs="Times New Roman"/>
          <w:bCs/>
        </w:rPr>
        <w:t xml:space="preserve"> усвајања</w:t>
      </w:r>
      <w:r w:rsidRPr="007B48A1">
        <w:rPr>
          <w:rFonts w:ascii="Times New Roman" w:eastAsia="Times New Roman" w:hAnsi="Times New Roman" w:cs="Times New Roman"/>
          <w:bCs/>
        </w:rPr>
        <w:t xml:space="preserve">. </w:t>
      </w:r>
    </w:p>
    <w:p w:rsidR="00A86B47" w:rsidRPr="007B48A1" w:rsidRDefault="00A86B47" w:rsidP="00FF3A8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:rsidR="00A86B47" w:rsidRPr="007B48A1" w:rsidRDefault="007B48A1" w:rsidP="007B48A1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 25</w:t>
      </w:r>
      <w:r w:rsidR="00A86B47" w:rsidRPr="007B48A1">
        <w:rPr>
          <w:rFonts w:ascii="Times New Roman" w:eastAsia="Times New Roman" w:hAnsi="Times New Roman" w:cs="Times New Roman"/>
          <w:b/>
          <w:bCs/>
        </w:rPr>
        <w:t>.</w:t>
      </w:r>
    </w:p>
    <w:p w:rsidR="000C589F" w:rsidRPr="007B48A1" w:rsidRDefault="00357600" w:rsidP="0035760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>Доношењем овог Правилника престаје да важи Правилник о дисциплинској и материјалној одговорности запослених за повр</w:t>
      </w:r>
      <w:r w:rsidR="0039036C">
        <w:rPr>
          <w:rFonts w:ascii="Times New Roman" w:eastAsia="Times New Roman" w:hAnsi="Times New Roman" w:cs="Times New Roman"/>
          <w:bCs/>
        </w:rPr>
        <w:t xml:space="preserve">еду радних обавеза ПУ „ Моравски цвет“ Жабари </w:t>
      </w:r>
      <w:r w:rsidRPr="007B48A1">
        <w:rPr>
          <w:rFonts w:ascii="Times New Roman" w:eastAsia="Times New Roman" w:hAnsi="Times New Roman" w:cs="Times New Roman"/>
          <w:bCs/>
        </w:rPr>
        <w:t xml:space="preserve">, број </w:t>
      </w:r>
      <w:r w:rsidR="00A11BC2">
        <w:rPr>
          <w:rFonts w:ascii="Times New Roman" w:eastAsia="Times New Roman" w:hAnsi="Times New Roman" w:cs="Times New Roman"/>
          <w:bCs/>
          <w:lang w:val="sr-Cyrl-RS"/>
        </w:rPr>
        <w:t>175 од 02</w:t>
      </w:r>
      <w:r w:rsidR="00404A6A">
        <w:rPr>
          <w:rFonts w:ascii="Times New Roman" w:eastAsia="Times New Roman" w:hAnsi="Times New Roman" w:cs="Times New Roman"/>
          <w:bCs/>
          <w:lang w:val="sr-Cyrl-RS"/>
        </w:rPr>
        <w:t xml:space="preserve">. </w:t>
      </w:r>
      <w:r w:rsidR="00A11BC2">
        <w:rPr>
          <w:rFonts w:ascii="Times New Roman" w:eastAsia="Times New Roman" w:hAnsi="Times New Roman" w:cs="Times New Roman"/>
          <w:bCs/>
          <w:lang w:val="sr-Cyrl-RS"/>
        </w:rPr>
        <w:t>4. 2018</w:t>
      </w:r>
      <w:r w:rsidR="00404A6A">
        <w:rPr>
          <w:rFonts w:ascii="Times New Roman" w:eastAsia="Times New Roman" w:hAnsi="Times New Roman" w:cs="Times New Roman"/>
          <w:bCs/>
          <w:lang w:val="sr-Cyrl-RS"/>
        </w:rPr>
        <w:t>.</w:t>
      </w:r>
      <w:r w:rsidRPr="007B48A1">
        <w:rPr>
          <w:rFonts w:ascii="Times New Roman" w:eastAsia="Times New Roman" w:hAnsi="Times New Roman" w:cs="Times New Roman"/>
          <w:bCs/>
        </w:rPr>
        <w:t>године.</w:t>
      </w:r>
    </w:p>
    <w:p w:rsidR="00311636" w:rsidRPr="007B48A1" w:rsidRDefault="00311636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0C589F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ab/>
      </w:r>
      <w:r w:rsidRPr="007B48A1">
        <w:rPr>
          <w:rFonts w:ascii="Times New Roman" w:eastAsia="Times New Roman" w:hAnsi="Times New Roman" w:cs="Times New Roman"/>
          <w:bCs/>
        </w:rPr>
        <w:tab/>
      </w:r>
      <w:r w:rsidRPr="007B48A1">
        <w:rPr>
          <w:rFonts w:ascii="Times New Roman" w:eastAsia="Times New Roman" w:hAnsi="Times New Roman" w:cs="Times New Roman"/>
          <w:bCs/>
        </w:rPr>
        <w:tab/>
      </w:r>
      <w:r w:rsidRPr="007B48A1">
        <w:rPr>
          <w:rFonts w:ascii="Times New Roman" w:eastAsia="Times New Roman" w:hAnsi="Times New Roman" w:cs="Times New Roman"/>
          <w:bCs/>
        </w:rPr>
        <w:tab/>
      </w:r>
      <w:r w:rsidRPr="007B48A1">
        <w:rPr>
          <w:rFonts w:ascii="Times New Roman" w:eastAsia="Times New Roman" w:hAnsi="Times New Roman" w:cs="Times New Roman"/>
          <w:bCs/>
        </w:rPr>
        <w:tab/>
      </w:r>
      <w:r w:rsidR="00311636" w:rsidRPr="007B48A1">
        <w:rPr>
          <w:rFonts w:ascii="Times New Roman" w:eastAsia="Times New Roman" w:hAnsi="Times New Roman" w:cs="Times New Roman"/>
          <w:bCs/>
        </w:rPr>
        <w:t xml:space="preserve"> </w:t>
      </w:r>
      <w:r w:rsidR="000C589F" w:rsidRPr="007B48A1">
        <w:rPr>
          <w:rFonts w:ascii="Times New Roman" w:eastAsia="Times New Roman" w:hAnsi="Times New Roman" w:cs="Times New Roman"/>
          <w:bCs/>
        </w:rPr>
        <w:tab/>
      </w:r>
      <w:r w:rsidR="00311636" w:rsidRPr="007B48A1">
        <w:rPr>
          <w:rFonts w:ascii="Times New Roman" w:eastAsia="Times New Roman" w:hAnsi="Times New Roman" w:cs="Times New Roman"/>
          <w:bCs/>
        </w:rPr>
        <w:t xml:space="preserve">     </w:t>
      </w:r>
      <w:r w:rsidR="000C589F" w:rsidRPr="007B48A1">
        <w:rPr>
          <w:rFonts w:ascii="Times New Roman" w:eastAsia="Times New Roman" w:hAnsi="Times New Roman" w:cs="Times New Roman"/>
          <w:bCs/>
        </w:rPr>
        <w:tab/>
      </w:r>
      <w:r w:rsidR="00311636" w:rsidRPr="007B48A1">
        <w:rPr>
          <w:rFonts w:ascii="Times New Roman" w:eastAsia="Times New Roman" w:hAnsi="Times New Roman" w:cs="Times New Roman"/>
          <w:bCs/>
        </w:rPr>
        <w:t xml:space="preserve">   </w:t>
      </w:r>
      <w:r w:rsidR="00357600" w:rsidRPr="007B48A1">
        <w:rPr>
          <w:rFonts w:ascii="Times New Roman" w:eastAsia="Times New Roman" w:hAnsi="Times New Roman" w:cs="Times New Roman"/>
          <w:bCs/>
        </w:rPr>
        <w:t xml:space="preserve">      </w:t>
      </w:r>
      <w:r w:rsidR="00311636" w:rsidRPr="007B48A1">
        <w:rPr>
          <w:rFonts w:ascii="Times New Roman" w:eastAsia="Times New Roman" w:hAnsi="Times New Roman" w:cs="Times New Roman"/>
          <w:bCs/>
        </w:rPr>
        <w:t xml:space="preserve">    </w:t>
      </w:r>
      <w:r w:rsidR="00F677C0" w:rsidRPr="007B48A1">
        <w:rPr>
          <w:rFonts w:ascii="Times New Roman" w:eastAsia="Times New Roman" w:hAnsi="Times New Roman" w:cs="Times New Roman"/>
          <w:bCs/>
        </w:rPr>
        <w:t>ПРЕДСЕДНИК УПРАВНОГ</w:t>
      </w:r>
      <w:r w:rsidR="000C589F" w:rsidRPr="007B48A1">
        <w:rPr>
          <w:rFonts w:ascii="Times New Roman" w:eastAsia="Times New Roman" w:hAnsi="Times New Roman" w:cs="Times New Roman"/>
          <w:bCs/>
        </w:rPr>
        <w:t xml:space="preserve"> ОДБОРА </w:t>
      </w:r>
    </w:p>
    <w:p w:rsidR="00FF3A85" w:rsidRPr="007B48A1" w:rsidRDefault="00FF3A85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ab/>
      </w:r>
      <w:r w:rsidRPr="007B48A1">
        <w:rPr>
          <w:rFonts w:ascii="Times New Roman" w:eastAsia="Times New Roman" w:hAnsi="Times New Roman" w:cs="Times New Roman"/>
          <w:bCs/>
        </w:rPr>
        <w:tab/>
      </w:r>
      <w:r w:rsidRPr="007B48A1">
        <w:rPr>
          <w:rFonts w:ascii="Times New Roman" w:eastAsia="Times New Roman" w:hAnsi="Times New Roman" w:cs="Times New Roman"/>
          <w:bCs/>
        </w:rPr>
        <w:tab/>
      </w:r>
      <w:r w:rsidRPr="007B48A1">
        <w:rPr>
          <w:rFonts w:ascii="Times New Roman" w:eastAsia="Times New Roman" w:hAnsi="Times New Roman" w:cs="Times New Roman"/>
          <w:bCs/>
        </w:rPr>
        <w:tab/>
      </w:r>
      <w:r w:rsidRPr="007B48A1">
        <w:rPr>
          <w:rFonts w:ascii="Times New Roman" w:eastAsia="Times New Roman" w:hAnsi="Times New Roman" w:cs="Times New Roman"/>
          <w:bCs/>
        </w:rPr>
        <w:tab/>
      </w:r>
      <w:r w:rsidR="00357600" w:rsidRPr="007B48A1">
        <w:rPr>
          <w:rFonts w:ascii="Times New Roman" w:eastAsia="Times New Roman" w:hAnsi="Times New Roman" w:cs="Times New Roman"/>
          <w:bCs/>
        </w:rPr>
        <w:t xml:space="preserve">                                      </w:t>
      </w:r>
      <w:r w:rsidRPr="007B48A1">
        <w:rPr>
          <w:rFonts w:ascii="Times New Roman" w:eastAsia="Times New Roman" w:hAnsi="Times New Roman" w:cs="Times New Roman"/>
          <w:bCs/>
          <w:u w:val="single"/>
        </w:rPr>
        <w:tab/>
      </w:r>
      <w:r w:rsidRPr="007B48A1">
        <w:rPr>
          <w:rFonts w:ascii="Times New Roman" w:eastAsia="Times New Roman" w:hAnsi="Times New Roman" w:cs="Times New Roman"/>
          <w:bCs/>
          <w:u w:val="single"/>
        </w:rPr>
        <w:tab/>
      </w:r>
      <w:r w:rsidRPr="007B48A1">
        <w:rPr>
          <w:rFonts w:ascii="Times New Roman" w:eastAsia="Times New Roman" w:hAnsi="Times New Roman" w:cs="Times New Roman"/>
          <w:bCs/>
          <w:u w:val="single"/>
        </w:rPr>
        <w:tab/>
      </w:r>
      <w:r w:rsidRPr="007B48A1">
        <w:rPr>
          <w:rFonts w:ascii="Times New Roman" w:eastAsia="Times New Roman" w:hAnsi="Times New Roman" w:cs="Times New Roman"/>
          <w:bCs/>
          <w:u w:val="single"/>
        </w:rPr>
        <w:tab/>
      </w:r>
      <w:r w:rsidRPr="007B48A1">
        <w:rPr>
          <w:rFonts w:ascii="Times New Roman" w:eastAsia="Times New Roman" w:hAnsi="Times New Roman" w:cs="Times New Roman"/>
          <w:bCs/>
          <w:u w:val="single"/>
        </w:rPr>
        <w:tab/>
      </w:r>
      <w:r w:rsidRPr="007B48A1">
        <w:rPr>
          <w:rFonts w:ascii="Times New Roman" w:eastAsia="Times New Roman" w:hAnsi="Times New Roman" w:cs="Times New Roman"/>
          <w:bCs/>
          <w:u w:val="single"/>
        </w:rPr>
        <w:tab/>
      </w:r>
    </w:p>
    <w:p w:rsidR="000C589F" w:rsidRPr="002F2D70" w:rsidRDefault="000C589F" w:rsidP="00357600">
      <w:pPr>
        <w:tabs>
          <w:tab w:val="left" w:pos="720"/>
          <w:tab w:val="left" w:pos="1440"/>
          <w:tab w:val="left" w:pos="6420"/>
        </w:tabs>
        <w:spacing w:after="0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7B48A1">
        <w:rPr>
          <w:rFonts w:ascii="Times New Roman" w:eastAsia="Times New Roman" w:hAnsi="Times New Roman" w:cs="Times New Roman"/>
          <w:bCs/>
        </w:rPr>
        <w:tab/>
      </w:r>
      <w:r w:rsidRPr="007B48A1">
        <w:rPr>
          <w:rFonts w:ascii="Times New Roman" w:eastAsia="Times New Roman" w:hAnsi="Times New Roman" w:cs="Times New Roman"/>
          <w:bCs/>
        </w:rPr>
        <w:tab/>
      </w:r>
      <w:r w:rsidR="00357600" w:rsidRPr="007B48A1">
        <w:rPr>
          <w:rFonts w:ascii="Times New Roman" w:eastAsia="Times New Roman" w:hAnsi="Times New Roman" w:cs="Times New Roman"/>
          <w:bCs/>
        </w:rPr>
        <w:tab/>
        <w:t xml:space="preserve">     </w:t>
      </w:r>
      <w:r w:rsidR="002F2D70">
        <w:rPr>
          <w:rFonts w:ascii="Times New Roman" w:eastAsia="Times New Roman" w:hAnsi="Times New Roman" w:cs="Times New Roman"/>
          <w:bCs/>
          <w:lang w:val="sr-Cyrl-RS"/>
        </w:rPr>
        <w:t>Рената Тодоровић</w:t>
      </w:r>
    </w:p>
    <w:p w:rsidR="007B48A1" w:rsidRPr="007B48A1" w:rsidRDefault="00D610B8" w:rsidP="007B48A1">
      <w:pPr>
        <w:tabs>
          <w:tab w:val="center" w:pos="5103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Број: </w:t>
      </w:r>
      <w:r w:rsidR="00404A6A">
        <w:rPr>
          <w:rFonts w:ascii="Times New Roman" w:eastAsia="Times New Roman" w:hAnsi="Times New Roman" w:cs="Times New Roman"/>
          <w:bCs/>
          <w:lang w:val="sr-Cyrl-RS"/>
        </w:rPr>
        <w:t xml:space="preserve">    </w:t>
      </w:r>
      <w:r w:rsidR="007D2370">
        <w:rPr>
          <w:rFonts w:ascii="Times New Roman" w:eastAsia="Times New Roman" w:hAnsi="Times New Roman" w:cs="Times New Roman"/>
          <w:bCs/>
          <w:lang w:val="sr-Latn-RS"/>
        </w:rPr>
        <w:t>73</w:t>
      </w:r>
      <w:r w:rsidR="00404A6A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7B48A1" w:rsidRPr="007B48A1">
        <w:rPr>
          <w:rFonts w:ascii="Times New Roman" w:eastAsia="Times New Roman" w:hAnsi="Times New Roman" w:cs="Times New Roman"/>
          <w:bCs/>
        </w:rPr>
        <w:tab/>
      </w:r>
    </w:p>
    <w:p w:rsidR="007B48A1" w:rsidRDefault="007B48A1" w:rsidP="007B48A1">
      <w:pPr>
        <w:tabs>
          <w:tab w:val="left" w:pos="591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Датум: </w:t>
      </w:r>
      <w:r w:rsidR="007D2370">
        <w:rPr>
          <w:rFonts w:ascii="Times New Roman" w:eastAsia="Times New Roman" w:hAnsi="Times New Roman" w:cs="Times New Roman"/>
          <w:bCs/>
        </w:rPr>
        <w:t>20</w:t>
      </w:r>
      <w:r w:rsidR="002F2D70">
        <w:rPr>
          <w:rFonts w:ascii="Times New Roman" w:eastAsia="Times New Roman" w:hAnsi="Times New Roman" w:cs="Times New Roman"/>
          <w:bCs/>
          <w:lang w:val="sr-Cyrl-RS"/>
        </w:rPr>
        <w:t xml:space="preserve"> . 2</w:t>
      </w:r>
      <w:r w:rsidR="00404A6A">
        <w:rPr>
          <w:rFonts w:ascii="Times New Roman" w:eastAsia="Times New Roman" w:hAnsi="Times New Roman" w:cs="Times New Roman"/>
          <w:bCs/>
          <w:lang w:val="sr-Cyrl-RS"/>
        </w:rPr>
        <w:t>. 2024</w:t>
      </w:r>
      <w:r w:rsidRPr="007B48A1">
        <w:rPr>
          <w:rFonts w:ascii="Times New Roman" w:eastAsia="Times New Roman" w:hAnsi="Times New Roman" w:cs="Times New Roman"/>
          <w:bCs/>
        </w:rPr>
        <w:t>. године</w:t>
      </w:r>
    </w:p>
    <w:p w:rsidR="007B48A1" w:rsidRPr="007B48A1" w:rsidRDefault="007B48A1" w:rsidP="007B48A1">
      <w:pPr>
        <w:tabs>
          <w:tab w:val="left" w:pos="591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ab/>
      </w:r>
    </w:p>
    <w:p w:rsidR="007B48A1" w:rsidRPr="007B48A1" w:rsidRDefault="002F2D70" w:rsidP="007B48A1">
      <w:pPr>
        <w:tabs>
          <w:tab w:val="left" w:pos="591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 Жабарима</w:t>
      </w:r>
      <w:r w:rsidR="007B48A1" w:rsidRPr="007B48A1">
        <w:rPr>
          <w:rFonts w:ascii="Times New Roman" w:eastAsia="Times New Roman" w:hAnsi="Times New Roman" w:cs="Times New Roman"/>
          <w:bCs/>
        </w:rPr>
        <w:tab/>
      </w:r>
    </w:p>
    <w:p w:rsidR="007B48A1" w:rsidRPr="007B48A1" w:rsidRDefault="007B48A1" w:rsidP="00083AA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7B48A1">
        <w:rPr>
          <w:rFonts w:ascii="Times New Roman" w:eastAsia="Times New Roman" w:hAnsi="Times New Roman" w:cs="Times New Roman"/>
          <w:bCs/>
        </w:rPr>
        <w:t xml:space="preserve">Дана </w:t>
      </w:r>
      <w:r w:rsidR="002F2D70">
        <w:rPr>
          <w:rFonts w:ascii="Times New Roman" w:eastAsia="Times New Roman" w:hAnsi="Times New Roman" w:cs="Times New Roman"/>
          <w:bCs/>
          <w:lang w:val="sr-Cyrl-RS"/>
        </w:rPr>
        <w:t xml:space="preserve">  </w:t>
      </w:r>
      <w:r w:rsidR="007D2370">
        <w:rPr>
          <w:rFonts w:ascii="Times New Roman" w:eastAsia="Times New Roman" w:hAnsi="Times New Roman" w:cs="Times New Roman"/>
          <w:bCs/>
          <w:lang w:val="sr-Latn-RS"/>
        </w:rPr>
        <w:t>20</w:t>
      </w:r>
      <w:bookmarkStart w:id="0" w:name="_GoBack"/>
      <w:bookmarkEnd w:id="0"/>
      <w:r w:rsidR="002F2D70">
        <w:rPr>
          <w:rFonts w:ascii="Times New Roman" w:eastAsia="Times New Roman" w:hAnsi="Times New Roman" w:cs="Times New Roman"/>
          <w:bCs/>
          <w:lang w:val="sr-Cyrl-RS"/>
        </w:rPr>
        <w:t xml:space="preserve">  . 2</w:t>
      </w:r>
      <w:r w:rsidR="00404A6A">
        <w:rPr>
          <w:rFonts w:ascii="Times New Roman" w:eastAsia="Times New Roman" w:hAnsi="Times New Roman" w:cs="Times New Roman"/>
          <w:bCs/>
          <w:lang w:val="sr-Cyrl-RS"/>
        </w:rPr>
        <w:t>. 2024.</w:t>
      </w:r>
      <w:r w:rsidRPr="007B48A1">
        <w:rPr>
          <w:rFonts w:ascii="Times New Roman" w:eastAsia="Times New Roman" w:hAnsi="Times New Roman" w:cs="Times New Roman"/>
          <w:bCs/>
        </w:rPr>
        <w:t>. годин</w:t>
      </w:r>
    </w:p>
    <w:p w:rsidR="007B48A1" w:rsidRDefault="007B48A1" w:rsidP="00083AAA">
      <w:pPr>
        <w:spacing w:after="0"/>
        <w:jc w:val="both"/>
      </w:pPr>
    </w:p>
    <w:p w:rsidR="007B48A1" w:rsidRPr="007B48A1" w:rsidRDefault="007B48A1" w:rsidP="00083AAA">
      <w:pPr>
        <w:spacing w:after="0"/>
        <w:jc w:val="both"/>
      </w:pPr>
      <w:r>
        <w:t xml:space="preserve"> </w:t>
      </w:r>
    </w:p>
    <w:p w:rsidR="00404A6A" w:rsidRPr="007B48A1" w:rsidRDefault="00357600" w:rsidP="00404A6A">
      <w:pPr>
        <w:tabs>
          <w:tab w:val="left" w:pos="5910"/>
        </w:tabs>
        <w:spacing w:after="0"/>
        <w:jc w:val="both"/>
      </w:pPr>
      <w:r w:rsidRPr="007B48A1">
        <w:tab/>
      </w:r>
    </w:p>
    <w:p w:rsidR="00915DB3" w:rsidRPr="007B48A1" w:rsidRDefault="00915DB3" w:rsidP="00357600">
      <w:pPr>
        <w:tabs>
          <w:tab w:val="left" w:pos="6345"/>
        </w:tabs>
      </w:pPr>
    </w:p>
    <w:sectPr w:rsidR="00915DB3" w:rsidRPr="007B48A1" w:rsidSect="00BE08A5">
      <w:footerReference w:type="default" r:id="rId8"/>
      <w:pgSz w:w="11907" w:h="16839" w:code="9"/>
      <w:pgMar w:top="993" w:right="850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39" w:rsidRDefault="00677D39" w:rsidP="00BE08A5">
      <w:pPr>
        <w:spacing w:after="0" w:line="240" w:lineRule="auto"/>
      </w:pPr>
      <w:r>
        <w:separator/>
      </w:r>
    </w:p>
  </w:endnote>
  <w:endnote w:type="continuationSeparator" w:id="0">
    <w:p w:rsidR="00677D39" w:rsidRDefault="00677D39" w:rsidP="00BE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4189"/>
      <w:docPartObj>
        <w:docPartGallery w:val="Page Numbers (Bottom of Page)"/>
        <w:docPartUnique/>
      </w:docPartObj>
    </w:sdtPr>
    <w:sdtEndPr/>
    <w:sdtContent>
      <w:p w:rsidR="007C4FFB" w:rsidRDefault="00AC7F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3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C4FFB" w:rsidRDefault="007C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39" w:rsidRDefault="00677D39" w:rsidP="00BE08A5">
      <w:pPr>
        <w:spacing w:after="0" w:line="240" w:lineRule="auto"/>
      </w:pPr>
      <w:r>
        <w:separator/>
      </w:r>
    </w:p>
  </w:footnote>
  <w:footnote w:type="continuationSeparator" w:id="0">
    <w:p w:rsidR="00677D39" w:rsidRDefault="00677D39" w:rsidP="00BE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B14"/>
    <w:multiLevelType w:val="hybridMultilevel"/>
    <w:tmpl w:val="EE2ED862"/>
    <w:lvl w:ilvl="0" w:tplc="1D824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1775"/>
    <w:multiLevelType w:val="hybridMultilevel"/>
    <w:tmpl w:val="0DF6EDBC"/>
    <w:lvl w:ilvl="0" w:tplc="92B81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566"/>
    <w:multiLevelType w:val="hybridMultilevel"/>
    <w:tmpl w:val="46C423DE"/>
    <w:lvl w:ilvl="0" w:tplc="0FFA4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91C5D"/>
    <w:multiLevelType w:val="hybridMultilevel"/>
    <w:tmpl w:val="E1643EFA"/>
    <w:lvl w:ilvl="0" w:tplc="1D98D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78A"/>
    <w:multiLevelType w:val="hybridMultilevel"/>
    <w:tmpl w:val="C2527D04"/>
    <w:lvl w:ilvl="0" w:tplc="97BA5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D1A6B"/>
    <w:multiLevelType w:val="hybridMultilevel"/>
    <w:tmpl w:val="7A1608CC"/>
    <w:lvl w:ilvl="0" w:tplc="A68CCA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634E7"/>
    <w:multiLevelType w:val="hybridMultilevel"/>
    <w:tmpl w:val="6DE67920"/>
    <w:lvl w:ilvl="0" w:tplc="97BA5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32423"/>
    <w:multiLevelType w:val="hybridMultilevel"/>
    <w:tmpl w:val="A32076CC"/>
    <w:lvl w:ilvl="0" w:tplc="6156A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F52A59"/>
    <w:multiLevelType w:val="hybridMultilevel"/>
    <w:tmpl w:val="9AF88530"/>
    <w:lvl w:ilvl="0" w:tplc="A68CCA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A5"/>
    <w:rsid w:val="00041542"/>
    <w:rsid w:val="00060F46"/>
    <w:rsid w:val="00067556"/>
    <w:rsid w:val="00083AAA"/>
    <w:rsid w:val="000C589F"/>
    <w:rsid w:val="000F4B16"/>
    <w:rsid w:val="00113AFE"/>
    <w:rsid w:val="00122EDB"/>
    <w:rsid w:val="00184810"/>
    <w:rsid w:val="001A16BE"/>
    <w:rsid w:val="001C149E"/>
    <w:rsid w:val="001C59D2"/>
    <w:rsid w:val="001E4686"/>
    <w:rsid w:val="00206A44"/>
    <w:rsid w:val="00247382"/>
    <w:rsid w:val="00265850"/>
    <w:rsid w:val="002C1B7A"/>
    <w:rsid w:val="002E7E10"/>
    <w:rsid w:val="002F2D70"/>
    <w:rsid w:val="00310169"/>
    <w:rsid w:val="00311636"/>
    <w:rsid w:val="00357600"/>
    <w:rsid w:val="0039036C"/>
    <w:rsid w:val="00391B1C"/>
    <w:rsid w:val="00395F7D"/>
    <w:rsid w:val="003A4EE4"/>
    <w:rsid w:val="003A5FF1"/>
    <w:rsid w:val="003C4DD2"/>
    <w:rsid w:val="003E2E0D"/>
    <w:rsid w:val="003F1235"/>
    <w:rsid w:val="003F6517"/>
    <w:rsid w:val="00404A6A"/>
    <w:rsid w:val="00472F82"/>
    <w:rsid w:val="00476860"/>
    <w:rsid w:val="004A2ED0"/>
    <w:rsid w:val="004C4EA1"/>
    <w:rsid w:val="004C7577"/>
    <w:rsid w:val="004D2A50"/>
    <w:rsid w:val="0051684B"/>
    <w:rsid w:val="005F2C29"/>
    <w:rsid w:val="005F78AF"/>
    <w:rsid w:val="006121ED"/>
    <w:rsid w:val="00635454"/>
    <w:rsid w:val="006532F7"/>
    <w:rsid w:val="00677D39"/>
    <w:rsid w:val="006B0261"/>
    <w:rsid w:val="006D0DB5"/>
    <w:rsid w:val="007013AA"/>
    <w:rsid w:val="007330E5"/>
    <w:rsid w:val="0074110C"/>
    <w:rsid w:val="00741499"/>
    <w:rsid w:val="00742506"/>
    <w:rsid w:val="00750E3E"/>
    <w:rsid w:val="007A0A2C"/>
    <w:rsid w:val="007A595F"/>
    <w:rsid w:val="007B48A1"/>
    <w:rsid w:val="007C4FFB"/>
    <w:rsid w:val="007D2370"/>
    <w:rsid w:val="00814136"/>
    <w:rsid w:val="008629B1"/>
    <w:rsid w:val="008700BF"/>
    <w:rsid w:val="00883B42"/>
    <w:rsid w:val="00894CDD"/>
    <w:rsid w:val="00915DB3"/>
    <w:rsid w:val="009614C8"/>
    <w:rsid w:val="00970703"/>
    <w:rsid w:val="0098189C"/>
    <w:rsid w:val="00984DE2"/>
    <w:rsid w:val="009C04C3"/>
    <w:rsid w:val="00A11BC2"/>
    <w:rsid w:val="00A36934"/>
    <w:rsid w:val="00A86648"/>
    <w:rsid w:val="00A86B47"/>
    <w:rsid w:val="00AA4163"/>
    <w:rsid w:val="00AC7F29"/>
    <w:rsid w:val="00AD2037"/>
    <w:rsid w:val="00AD449B"/>
    <w:rsid w:val="00AE2828"/>
    <w:rsid w:val="00B209CD"/>
    <w:rsid w:val="00B26F22"/>
    <w:rsid w:val="00B33DE8"/>
    <w:rsid w:val="00B532A5"/>
    <w:rsid w:val="00B53817"/>
    <w:rsid w:val="00B90EE4"/>
    <w:rsid w:val="00B95A80"/>
    <w:rsid w:val="00B95ACB"/>
    <w:rsid w:val="00BB7B66"/>
    <w:rsid w:val="00BC433A"/>
    <w:rsid w:val="00BE08A5"/>
    <w:rsid w:val="00BF2F33"/>
    <w:rsid w:val="00BF3A11"/>
    <w:rsid w:val="00BF45CA"/>
    <w:rsid w:val="00C16E99"/>
    <w:rsid w:val="00C43C24"/>
    <w:rsid w:val="00C61FDE"/>
    <w:rsid w:val="00C962E1"/>
    <w:rsid w:val="00CD7319"/>
    <w:rsid w:val="00CE3BAC"/>
    <w:rsid w:val="00CE6E24"/>
    <w:rsid w:val="00D15350"/>
    <w:rsid w:val="00D4181C"/>
    <w:rsid w:val="00D468FB"/>
    <w:rsid w:val="00D4706E"/>
    <w:rsid w:val="00D610B8"/>
    <w:rsid w:val="00D74143"/>
    <w:rsid w:val="00E317DE"/>
    <w:rsid w:val="00E63CF6"/>
    <w:rsid w:val="00F32B01"/>
    <w:rsid w:val="00F677C0"/>
    <w:rsid w:val="00F677F1"/>
    <w:rsid w:val="00FB077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83A8"/>
  <w15:docId w15:val="{3DBBA369-65C7-411E-AF7C-8CB63CC2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BE08A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BE08A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BE08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BE08A5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00---naslov-grupe-clanova-kurziv">
    <w:name w:val="wyq100---naslov-grupe-clanova-kurziv"/>
    <w:basedOn w:val="Normal"/>
    <w:rsid w:val="00BE08A5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BE08A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E0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8A5"/>
  </w:style>
  <w:style w:type="paragraph" w:styleId="Footer">
    <w:name w:val="footer"/>
    <w:basedOn w:val="Normal"/>
    <w:link w:val="FooterChar"/>
    <w:uiPriority w:val="99"/>
    <w:unhideWhenUsed/>
    <w:rsid w:val="00BE0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8A5"/>
  </w:style>
  <w:style w:type="paragraph" w:styleId="ListParagraph">
    <w:name w:val="List Paragraph"/>
    <w:basedOn w:val="Normal"/>
    <w:uiPriority w:val="34"/>
    <w:qFormat/>
    <w:rsid w:val="0061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2F60-0217-48A2-9DE5-1E834A7D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Fujitsu</cp:lastModifiedBy>
  <cp:revision>12</cp:revision>
  <cp:lastPrinted>2018-03-20T14:19:00Z</cp:lastPrinted>
  <dcterms:created xsi:type="dcterms:W3CDTF">2024-01-23T13:10:00Z</dcterms:created>
  <dcterms:modified xsi:type="dcterms:W3CDTF">2024-02-22T09:35:00Z</dcterms:modified>
</cp:coreProperties>
</file>